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22" w:rsidRDefault="004D4922" w:rsidP="004D4922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5432425</wp:posOffset>
            </wp:positionH>
            <wp:positionV relativeFrom="paragraph">
              <wp:posOffset>-542290</wp:posOffset>
            </wp:positionV>
            <wp:extent cx="1027430" cy="906145"/>
            <wp:effectExtent l="19050" t="0" r="1270" b="0"/>
            <wp:wrapSquare wrapText="bothSides"/>
            <wp:docPr id="1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-594995</wp:posOffset>
            </wp:positionH>
            <wp:positionV relativeFrom="paragraph">
              <wp:posOffset>-653415</wp:posOffset>
            </wp:positionV>
            <wp:extent cx="1027430" cy="906145"/>
            <wp:effectExtent l="19050" t="0" r="1270" b="0"/>
            <wp:wrapSquare wrapText="bothSides"/>
            <wp:docPr id="6" name="Image 6" descr="66069_509566439068660_1688702336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66069_509566439068660_1688702336_n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الجمهورية الجزائرية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الدموقراطية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الشعبية </w:t>
      </w:r>
    </w:p>
    <w:p w:rsidR="004D4922" w:rsidRDefault="004D4922" w:rsidP="004D4922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proofErr w:type="gramStart"/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وزارة</w:t>
      </w:r>
      <w:proofErr w:type="gramEnd"/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 التعليـــم العالــــي و البحـــث العلمـــي</w:t>
      </w:r>
    </w:p>
    <w:p w:rsidR="004D4922" w:rsidRDefault="004D4922" w:rsidP="004D4922">
      <w:pPr>
        <w:bidi/>
        <w:spacing w:after="0" w:line="240" w:lineRule="auto"/>
        <w:jc w:val="center"/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 xml:space="preserve">جامعة عباس لغرور – </w:t>
      </w:r>
      <w:proofErr w:type="spellStart"/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خنشلة</w:t>
      </w:r>
      <w:proofErr w:type="spellEnd"/>
    </w:p>
    <w:p w:rsidR="004D4922" w:rsidRPr="00A779ED" w:rsidRDefault="004D4922" w:rsidP="004D4922">
      <w:pPr>
        <w:bidi/>
        <w:spacing w:after="0" w:line="240" w:lineRule="auto"/>
        <w:contextualSpacing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124EE1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كلية العلوم الاجتماعية و الإنسانية</w:t>
      </w:r>
    </w:p>
    <w:p w:rsidR="004D4922" w:rsidRDefault="004D4922" w:rsidP="004D4922">
      <w:pPr>
        <w:rPr>
          <w:rtl/>
          <w:lang w:bidi="ar-DZ"/>
        </w:rPr>
      </w:pPr>
    </w:p>
    <w:p w:rsidR="004D4922" w:rsidRDefault="004D4922" w:rsidP="004D4922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4D4922" w:rsidRDefault="004D4922" w:rsidP="004D4922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eastAsia="fr-FR"/>
        </w:rPr>
      </w:pPr>
      <w:r w:rsidRPr="00466293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eastAsia="fr-FR"/>
        </w:rPr>
        <w:t>إعلان</w:t>
      </w:r>
      <w:r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eastAsia="fr-FR"/>
        </w:rPr>
        <w:t xml:space="preserve"> لطلاب السنة</w:t>
      </w:r>
      <w:r w:rsidRPr="00E43D5D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 xml:space="preserve">الثانية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>ماستر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fr-FR"/>
        </w:rPr>
        <w:t xml:space="preserve"> </w:t>
      </w:r>
    </w:p>
    <w:p w:rsidR="004D4922" w:rsidRPr="00E43D5D" w:rsidRDefault="004D4922" w:rsidP="004D492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rtl/>
          <w:lang w:eastAsia="fr-FR"/>
        </w:rPr>
      </w:pPr>
    </w:p>
    <w:p w:rsidR="004D4922" w:rsidRPr="00583CBE" w:rsidRDefault="004D4922" w:rsidP="004D4922">
      <w:pPr>
        <w:bidi/>
        <w:spacing w:line="48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83CB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تنهي إدارة كلية العلوم الاجتماعية والإنسانية </w:t>
      </w:r>
      <w:proofErr w:type="spellStart"/>
      <w:r w:rsidRPr="00583CB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الى</w:t>
      </w:r>
      <w:proofErr w:type="spellEnd"/>
      <w:r w:rsidRPr="00583CB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علم جميع طلبة السنة الثانية </w:t>
      </w:r>
      <w:proofErr w:type="spellStart"/>
      <w:r w:rsidRPr="00583CB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ماستر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583CB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(جميع التخصصات)، إنهم ملزمون بما يلي : </w:t>
      </w:r>
    </w:p>
    <w:p w:rsidR="004D4922" w:rsidRPr="00583CBE" w:rsidRDefault="004D4922" w:rsidP="004D4922">
      <w:pPr>
        <w:bidi/>
        <w:spacing w:line="48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583CB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1-  مواصلة انجاز مذكرات التخرج  </w:t>
      </w:r>
      <w:r w:rsidRPr="00583C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والتنسيق الدائم مع المشرفين من أجل إتمام وإنهاء هذا العمل في صورة علمية لائقة. </w:t>
      </w:r>
    </w:p>
    <w:p w:rsidR="004D4922" w:rsidRPr="00583CBE" w:rsidRDefault="004D4922" w:rsidP="004D4922">
      <w:pPr>
        <w:shd w:val="clear" w:color="auto" w:fill="FFFFFF"/>
        <w:bidi/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83CBE">
        <w:rPr>
          <w:rFonts w:asciiTheme="majorBidi" w:eastAsia="Times New Roman" w:hAnsiTheme="majorBidi" w:cstheme="majorBidi"/>
          <w:b/>
          <w:bCs/>
          <w:color w:val="1D2228"/>
          <w:sz w:val="32"/>
          <w:szCs w:val="32"/>
          <w:rtl/>
          <w:lang w:eastAsia="fr-FR" w:bidi="ar-DZ"/>
        </w:rPr>
        <w:t>2</w:t>
      </w:r>
      <w:r w:rsidRPr="00583CBE">
        <w:rPr>
          <w:rFonts w:asciiTheme="majorBidi" w:eastAsia="Times New Roman" w:hAnsiTheme="majorBidi" w:cstheme="majorBidi"/>
          <w:b/>
          <w:bCs/>
          <w:color w:val="1D2228"/>
          <w:sz w:val="32"/>
          <w:szCs w:val="32"/>
          <w:rtl/>
          <w:lang w:eastAsia="fr-FR"/>
        </w:rPr>
        <w:t xml:space="preserve"> - تكثيف الاتصالات بينهم وبين الأساتذة الذين يشرفون عليهم باستخدام الوسائل </w:t>
      </w:r>
      <w:r>
        <w:rPr>
          <w:rFonts w:asciiTheme="majorBidi" w:eastAsia="Times New Roman" w:hAnsiTheme="majorBidi" w:cstheme="majorBidi" w:hint="cs"/>
          <w:b/>
          <w:bCs/>
          <w:color w:val="1D2228"/>
          <w:sz w:val="32"/>
          <w:szCs w:val="32"/>
          <w:rtl/>
          <w:lang w:eastAsia="fr-FR"/>
        </w:rPr>
        <w:t xml:space="preserve">التكنولوجية </w:t>
      </w:r>
      <w:r w:rsidRPr="00583CBE">
        <w:rPr>
          <w:rFonts w:asciiTheme="majorBidi" w:eastAsia="Times New Roman" w:hAnsiTheme="majorBidi" w:cstheme="majorBidi"/>
          <w:b/>
          <w:bCs/>
          <w:color w:val="1D2228"/>
          <w:sz w:val="32"/>
          <w:szCs w:val="32"/>
          <w:rtl/>
          <w:lang w:eastAsia="fr-FR"/>
        </w:rPr>
        <w:t xml:space="preserve">المتاحة، من اجل تلقي التوجيهات المنهجية والعلمية اللازمة لانجاز هذا العمل </w:t>
      </w:r>
    </w:p>
    <w:p w:rsidR="004D4922" w:rsidRPr="00583CBE" w:rsidRDefault="004D4922" w:rsidP="004D4922">
      <w:pPr>
        <w:shd w:val="clear" w:color="auto" w:fill="FFFFFF"/>
        <w:bidi/>
        <w:spacing w:after="0" w:line="480" w:lineRule="auto"/>
        <w:rPr>
          <w:rFonts w:asciiTheme="majorBidi" w:eastAsia="Times New Roman" w:hAnsiTheme="majorBidi" w:cstheme="majorBidi"/>
          <w:b/>
          <w:bCs/>
          <w:color w:val="1D2228"/>
          <w:sz w:val="32"/>
          <w:szCs w:val="32"/>
          <w:rtl/>
          <w:lang w:eastAsia="fr-FR"/>
        </w:rPr>
      </w:pPr>
      <w:r w:rsidRPr="00583CBE">
        <w:rPr>
          <w:rFonts w:asciiTheme="majorBidi" w:hAnsiTheme="majorBidi" w:cstheme="majorBidi" w:hint="cs"/>
          <w:b/>
          <w:bCs/>
          <w:sz w:val="32"/>
          <w:szCs w:val="32"/>
          <w:rtl/>
        </w:rPr>
        <w:t>3</w:t>
      </w:r>
      <w:r w:rsidRPr="00583C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</w:t>
      </w:r>
      <w:r w:rsidRPr="00583CB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ضرورة إنهاء  جميع الأعمال المتعلقة بانجاز مذكرة التخرج  قبل  شهر سبتمبر 2020.  4  - تجرى المناقشات خلال شهر سبتمبر 2020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4D4922" w:rsidRPr="00583CBE" w:rsidRDefault="004D4922" w:rsidP="004D4922">
      <w:pPr>
        <w:bidi/>
        <w:spacing w:line="48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83C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وفي الأخير نذكركم بان كل </w:t>
      </w:r>
      <w:proofErr w:type="spellStart"/>
      <w:r w:rsidRPr="00583CBE">
        <w:rPr>
          <w:rFonts w:asciiTheme="majorBidi" w:hAnsiTheme="majorBidi" w:cstheme="majorBidi"/>
          <w:b/>
          <w:bCs/>
          <w:sz w:val="32"/>
          <w:szCs w:val="32"/>
          <w:rtl/>
        </w:rPr>
        <w:t>فضاءات</w:t>
      </w:r>
      <w:proofErr w:type="spellEnd"/>
      <w:r w:rsidRPr="00583C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الكلية مفتوحة، وهي موضوعة تحت تصرف الأساتذة و الطلبة المقبلين على التخرج، بشرط الالتزام بشروط الوقاية الصحية .</w:t>
      </w:r>
    </w:p>
    <w:p w:rsidR="004D4922" w:rsidRDefault="00BB16B9" w:rsidP="004D4922">
      <w:pPr>
        <w:bidi/>
        <w:spacing w:after="0" w:line="240" w:lineRule="auto"/>
        <w:jc w:val="right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ادارة</w:t>
      </w:r>
      <w:r w:rsidR="004D4922" w:rsidRPr="00583C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الكلية</w:t>
      </w:r>
    </w:p>
    <w:p w:rsidR="00BB16B9" w:rsidRDefault="00BB16B9"/>
    <w:sectPr w:rsidR="00BB16B9" w:rsidSect="009B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4922"/>
    <w:rsid w:val="004D4922"/>
    <w:rsid w:val="008919A0"/>
    <w:rsid w:val="009B267E"/>
    <w:rsid w:val="00BB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2020-05-26T22:10:00Z</dcterms:created>
  <dcterms:modified xsi:type="dcterms:W3CDTF">2020-05-26T22:23:00Z</dcterms:modified>
</cp:coreProperties>
</file>