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E693" w14:textId="77777777" w:rsidR="0012787A" w:rsidRDefault="00063F1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7F384C32" wp14:editId="449C0037">
            <wp:simplePos x="0" y="0"/>
            <wp:positionH relativeFrom="column">
              <wp:posOffset>4267200</wp:posOffset>
            </wp:positionH>
            <wp:positionV relativeFrom="paragraph">
              <wp:posOffset>-457200</wp:posOffset>
            </wp:positionV>
            <wp:extent cx="1154430" cy="9525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54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30F0B2E" wp14:editId="5CFF2E31">
            <wp:simplePos x="0" y="0"/>
            <wp:positionH relativeFrom="column">
              <wp:posOffset>209550</wp:posOffset>
            </wp:positionH>
            <wp:positionV relativeFrom="paragraph">
              <wp:posOffset>-457200</wp:posOffset>
            </wp:positionV>
            <wp:extent cx="1154430" cy="95250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54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Abess Laghrour University , Khenchela    </w:t>
      </w:r>
    </w:p>
    <w:p w14:paraId="4D975E88" w14:textId="77777777" w:rsidR="0012787A" w:rsidRDefault="00063F1A">
      <w:pPr>
        <w:jc w:val="center"/>
        <w:rPr>
          <w:rFonts w:asciiTheme="majorBidi" w:eastAsia="Calibri" w:hAnsiTheme="majorBidi" w:cstheme="majorBidi"/>
          <w:b/>
          <w:bCs/>
          <w:kern w:val="24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kern w:val="24"/>
          <w:sz w:val="24"/>
          <w:szCs w:val="24"/>
        </w:rPr>
        <w:t xml:space="preserve">Faculty of Law and Political Sciences     </w:t>
      </w:r>
    </w:p>
    <w:p w14:paraId="43126C09" w14:textId="77777777" w:rsidR="0012787A" w:rsidRDefault="00063F1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</w:t>
      </w:r>
    </w:p>
    <w:p w14:paraId="34C76CF0" w14:textId="276EB414" w:rsidR="0012787A" w:rsidRDefault="00063F1A">
      <w:pPr>
        <w:pStyle w:val="Titre3"/>
        <w:shd w:val="clear" w:color="auto" w:fill="FFFFFF"/>
        <w:tabs>
          <w:tab w:val="left" w:pos="3740"/>
        </w:tabs>
        <w:jc w:val="center"/>
        <w:rPr>
          <w:rFonts w:ascii="Times New Roman" w:hAnsi="Times New Roman" w:hint="default"/>
          <w:color w:val="222222"/>
          <w:sz w:val="28"/>
          <w:szCs w:val="28"/>
        </w:rPr>
      </w:pPr>
      <w:r>
        <w:rPr>
          <w:rFonts w:ascii="Times New Roman" w:hAnsi="Times New Roman" w:hint="default"/>
          <w:color w:val="222222"/>
          <w:sz w:val="28"/>
          <w:szCs w:val="28"/>
          <w:shd w:val="clear" w:color="auto" w:fill="FFFFFF"/>
        </w:rPr>
        <w:t> </w:t>
      </w:r>
      <w:r>
        <w:rPr>
          <w:rStyle w:val="lev"/>
          <w:rFonts w:ascii="Times New Roman" w:hAnsi="Times New Roman" w:hint="default"/>
          <w:b/>
          <w:bCs/>
          <w:color w:val="222222"/>
          <w:sz w:val="28"/>
          <w:szCs w:val="28"/>
          <w:shd w:val="clear" w:color="auto" w:fill="FFFFFF"/>
        </w:rPr>
        <w:t>Makeup Exam</w:t>
      </w:r>
    </w:p>
    <w:p w14:paraId="61AAFA98" w14:textId="77777777" w:rsidR="0012787A" w:rsidRDefault="00063F1A">
      <w:pPr>
        <w:pStyle w:val="NormalWeb"/>
        <w:shd w:val="clear" w:color="auto" w:fill="FFFFFF"/>
        <w:rPr>
          <w:color w:val="222222"/>
          <w:shd w:val="clear" w:color="auto" w:fill="FFFFFF"/>
          <w:lang w:val="en-GB"/>
        </w:rPr>
      </w:pPr>
      <w:r>
        <w:rPr>
          <w:rStyle w:val="lev"/>
          <w:color w:val="222222"/>
          <w:shd w:val="clear" w:color="auto" w:fill="FFFFFF"/>
        </w:rPr>
        <w:t>Module</w:t>
      </w:r>
      <w:r>
        <w:rPr>
          <w:color w:val="222222"/>
          <w:shd w:val="clear" w:color="auto" w:fill="FFFFFF"/>
        </w:rPr>
        <w:t xml:space="preserve">: </w:t>
      </w:r>
      <w:r>
        <w:rPr>
          <w:color w:val="222222"/>
          <w:shd w:val="clear" w:color="auto" w:fill="FFFFFF"/>
          <w:lang w:val="en-GB"/>
        </w:rPr>
        <w:t>Criminal Law</w:t>
      </w:r>
      <w:r>
        <w:rPr>
          <w:color w:val="222222"/>
          <w:shd w:val="clear" w:color="auto" w:fill="FFFFFF"/>
        </w:rPr>
        <w:t xml:space="preserve"> (Legal Terminology)</w:t>
      </w:r>
      <w:r>
        <w:rPr>
          <w:color w:val="222222"/>
          <w:shd w:val="clear" w:color="auto" w:fill="FFFFFF"/>
        </w:rPr>
        <w:br/>
      </w:r>
      <w:r>
        <w:rPr>
          <w:rStyle w:val="lev"/>
          <w:color w:val="222222"/>
          <w:shd w:val="clear" w:color="auto" w:fill="FFFFFF"/>
        </w:rPr>
        <w:t>Level</w:t>
      </w:r>
      <w:r>
        <w:rPr>
          <w:color w:val="222222"/>
          <w:shd w:val="clear" w:color="auto" w:fill="FFFFFF"/>
        </w:rPr>
        <w:t>: Master 1</w:t>
      </w:r>
    </w:p>
    <w:p w14:paraId="775C7707" w14:textId="77777777" w:rsidR="0012787A" w:rsidRDefault="0012787A">
      <w:pPr>
        <w:pStyle w:val="NormalWeb"/>
        <w:shd w:val="clear" w:color="auto" w:fill="FFFFFF"/>
        <w:rPr>
          <w:color w:val="222222"/>
          <w:shd w:val="clear" w:color="auto" w:fill="FFFFFF"/>
          <w:lang w:val="en-GB"/>
        </w:rPr>
      </w:pPr>
    </w:p>
    <w:p w14:paraId="314F3145" w14:textId="77777777" w:rsidR="0012787A" w:rsidRDefault="00063F1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Teacher: TAKOUACHET Djedda </w:t>
      </w:r>
    </w:p>
    <w:p w14:paraId="4621E2EE" w14:textId="77777777" w:rsidR="0012787A" w:rsidRDefault="0012787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D0BAD83" w14:textId="77777777" w:rsidR="0012787A" w:rsidRDefault="0012787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40C4764" w14:textId="77777777" w:rsidR="0012787A" w:rsidRDefault="00063F1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Full Name...........................................</w:t>
      </w:r>
    </w:p>
    <w:p w14:paraId="461BA823" w14:textId="77777777" w:rsidR="0012787A" w:rsidRDefault="00063F1A">
      <w:pPr>
        <w:rPr>
          <w:rFonts w:asciiTheme="majorBidi" w:hAnsiTheme="majorBidi" w:cstheme="majorBidi"/>
          <w:b/>
          <w:bCs/>
          <w:sz w:val="24"/>
          <w:szCs w:val="24"/>
          <w:highlight w:val="yellow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</w:t>
      </w:r>
    </w:p>
    <w:p w14:paraId="2E0E1444" w14:textId="77777777" w:rsidR="0012787A" w:rsidRDefault="00063F1A">
      <w:pPr>
        <w:pStyle w:val="NormalWeb"/>
        <w:shd w:val="clear" w:color="auto" w:fill="FFFFFF"/>
        <w:rPr>
          <w:b/>
          <w:bCs/>
          <w:color w:val="222222"/>
        </w:rPr>
      </w:pPr>
      <w:r>
        <w:rPr>
          <w:b/>
          <w:bCs/>
          <w:color w:val="222222"/>
          <w:shd w:val="clear" w:color="auto" w:fill="FFFFFF"/>
        </w:rPr>
        <w:t>Question:</w:t>
      </w:r>
    </w:p>
    <w:p w14:paraId="6D2C4E77" w14:textId="77777777" w:rsidR="0012787A" w:rsidRDefault="00063F1A">
      <w:pPr>
        <w:pStyle w:val="NormalWeb"/>
        <w:shd w:val="clear" w:color="auto" w:fill="FFFFFF"/>
        <w:ind w:firstLineChars="275" w:firstLine="66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  <w:lang w:val="en-GB"/>
        </w:rPr>
        <w:t>-</w:t>
      </w:r>
      <w:r>
        <w:rPr>
          <w:color w:val="222222"/>
          <w:shd w:val="clear" w:color="auto" w:fill="FFFFFF"/>
        </w:rPr>
        <w:t xml:space="preserve"> Criminal responsibility is a central principle in criminal law.</w:t>
      </w:r>
    </w:p>
    <w:p w14:paraId="57CB1C4C" w14:textId="77777777" w:rsidR="0012787A" w:rsidRDefault="00063F1A">
      <w:pPr>
        <w:pStyle w:val="NormalWeb"/>
        <w:shd w:val="clear" w:color="auto" w:fill="FFFFFF"/>
        <w:ind w:firstLineChars="275" w:firstLine="673"/>
        <w:rPr>
          <w:b/>
          <w:bCs/>
          <w:color w:val="222222"/>
        </w:rPr>
      </w:pPr>
      <w:r>
        <w:rPr>
          <w:b/>
          <w:bCs/>
          <w:color w:val="222222"/>
          <w:shd w:val="clear" w:color="auto" w:fill="FFFFFF"/>
        </w:rPr>
        <w:t>In a well-structured paragraph (10–12 lines):</w:t>
      </w:r>
    </w:p>
    <w:p w14:paraId="26096D32" w14:textId="77777777" w:rsidR="0012787A" w:rsidRDefault="00063F1A">
      <w:pPr>
        <w:pStyle w:val="NormalWeb"/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  <w:shd w:val="clear" w:color="auto" w:fill="FFFFFF"/>
        </w:rPr>
        <w:t>Define the concept of criminal responsibility.</w:t>
      </w:r>
    </w:p>
    <w:p w14:paraId="52AEEBFB" w14:textId="77777777" w:rsidR="0012787A" w:rsidRDefault="00063F1A">
      <w:pPr>
        <w:pStyle w:val="NormalWeb"/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  <w:shd w:val="clear" w:color="auto" w:fill="FFFFFF"/>
        </w:rPr>
        <w:t>Explain its main conditions (legal, moral, and physical elements).</w:t>
      </w:r>
    </w:p>
    <w:p w14:paraId="1B9FEDB4" w14:textId="77777777" w:rsidR="0012787A" w:rsidRDefault="00063F1A">
      <w:pPr>
        <w:pStyle w:val="NormalWeb"/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  <w:shd w:val="clear" w:color="auto" w:fill="FFFFFF"/>
        </w:rPr>
        <w:t>Discuss how the law distinguishes between intentional and non-intentional crimes.</w:t>
      </w:r>
    </w:p>
    <w:p w14:paraId="616ECCFC" w14:textId="77777777" w:rsidR="0012787A" w:rsidRDefault="00063F1A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</w:rPr>
      </w:pPr>
      <w:r>
        <w:rPr>
          <w:color w:val="222222"/>
          <w:shd w:val="clear" w:color="auto" w:fill="FFFFFF"/>
        </w:rPr>
        <w:t>Support your answer with one relevant example from Algerian law.</w:t>
      </w:r>
    </w:p>
    <w:p w14:paraId="72BABB08" w14:textId="77777777" w:rsidR="0012787A" w:rsidRDefault="0012787A">
      <w:pPr>
        <w:bidi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</w:pPr>
    </w:p>
    <w:p w14:paraId="00A619CC" w14:textId="77777777" w:rsidR="0012787A" w:rsidRDefault="0012787A"/>
    <w:sectPr w:rsidR="00127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24ACC" w14:textId="77777777" w:rsidR="0012787A" w:rsidRDefault="00063F1A">
      <w:pPr>
        <w:spacing w:line="240" w:lineRule="auto"/>
      </w:pPr>
      <w:r>
        <w:separator/>
      </w:r>
    </w:p>
  </w:endnote>
  <w:endnote w:type="continuationSeparator" w:id="0">
    <w:p w14:paraId="3807B154" w14:textId="77777777" w:rsidR="0012787A" w:rsidRDefault="00063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0B0F" w14:textId="77777777" w:rsidR="0012787A" w:rsidRDefault="00063F1A">
      <w:pPr>
        <w:spacing w:after="0"/>
      </w:pPr>
      <w:r>
        <w:separator/>
      </w:r>
    </w:p>
  </w:footnote>
  <w:footnote w:type="continuationSeparator" w:id="0">
    <w:p w14:paraId="40467411" w14:textId="77777777" w:rsidR="0012787A" w:rsidRDefault="00063F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887097"/>
    <w:multiLevelType w:val="singleLevel"/>
    <w:tmpl w:val="C988709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34644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A76"/>
    <w:rsid w:val="00063F1A"/>
    <w:rsid w:val="00087E8F"/>
    <w:rsid w:val="0012787A"/>
    <w:rsid w:val="00186CF3"/>
    <w:rsid w:val="00547504"/>
    <w:rsid w:val="007F22F2"/>
    <w:rsid w:val="008E0B53"/>
    <w:rsid w:val="00A45B87"/>
    <w:rsid w:val="00A86A76"/>
    <w:rsid w:val="00C4350D"/>
    <w:rsid w:val="00D66584"/>
    <w:rsid w:val="00E4418B"/>
    <w:rsid w:val="21984688"/>
    <w:rsid w:val="43807089"/>
    <w:rsid w:val="66C1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1F7E46C"/>
  <w15:docId w15:val="{27B09919-E1E0-C54D-BC7F-737B16FA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itre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jiji</dc:creator>
  <cp:lastModifiedBy>Utilisateur invité</cp:lastModifiedBy>
  <cp:revision>2</cp:revision>
  <dcterms:created xsi:type="dcterms:W3CDTF">2025-06-12T08:20:00Z</dcterms:created>
  <dcterms:modified xsi:type="dcterms:W3CDTF">2025-06-12T08:20:00Z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2057-12.2.0.21179</vt:lpwstr>
  </property>
  <property fmtid="{D5CDD505-2E9C-101B-9397-08002B2CF9AE}" pid="3" name="ICV">
    <vt:lpwstr>86D3A7B6FB244A49AFDA4B788E631692_12</vt:lpwstr>
  </property>
</Properties>
</file>