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A403" w14:textId="77777777" w:rsidR="00870BF5" w:rsidRDefault="003A478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540FCF2" wp14:editId="6B640DCC">
            <wp:simplePos x="0" y="0"/>
            <wp:positionH relativeFrom="column">
              <wp:posOffset>4267200</wp:posOffset>
            </wp:positionH>
            <wp:positionV relativeFrom="paragraph">
              <wp:posOffset>-457200</wp:posOffset>
            </wp:positionV>
            <wp:extent cx="1154430" cy="9525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F9B79BF" wp14:editId="4714288A">
            <wp:simplePos x="0" y="0"/>
            <wp:positionH relativeFrom="column">
              <wp:posOffset>209550</wp:posOffset>
            </wp:positionH>
            <wp:positionV relativeFrom="paragraph">
              <wp:posOffset>-457200</wp:posOffset>
            </wp:positionV>
            <wp:extent cx="1154430" cy="9525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Abess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Laghrour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University 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Khenchela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14:paraId="5887CA60" w14:textId="77777777" w:rsidR="00870BF5" w:rsidRDefault="003A4782">
      <w:pPr>
        <w:jc w:val="center"/>
        <w:rPr>
          <w:rFonts w:asciiTheme="majorBidi" w:eastAsia="Calibri" w:hAnsiTheme="majorBidi" w:cstheme="majorBidi"/>
          <w:b/>
          <w:bCs/>
          <w:kern w:val="24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kern w:val="24"/>
          <w:sz w:val="24"/>
          <w:szCs w:val="24"/>
        </w:rPr>
        <w:t xml:space="preserve">Faculty of Law and Political Sciences     </w:t>
      </w:r>
    </w:p>
    <w:p w14:paraId="6C6BA30F" w14:textId="77777777" w:rsidR="00870BF5" w:rsidRDefault="003A47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</w:p>
    <w:p w14:paraId="785B5CA6" w14:textId="77777777" w:rsidR="00870BF5" w:rsidRDefault="003A4782">
      <w:pPr>
        <w:pStyle w:val="Titre3"/>
        <w:shd w:val="clear" w:color="auto" w:fill="FFFFFF"/>
        <w:jc w:val="center"/>
        <w:rPr>
          <w:rFonts w:ascii="Arial" w:hAnsi="Arial" w:cs="Arial" w:hint="default"/>
          <w:color w:val="222222"/>
        </w:rPr>
      </w:pPr>
      <w:r>
        <w:rPr>
          <w:rStyle w:val="lev"/>
          <w:rFonts w:ascii="Arial" w:hAnsi="Arial" w:cs="Arial" w:hint="default"/>
          <w:b/>
          <w:bCs/>
          <w:color w:val="222222"/>
          <w:shd w:val="clear" w:color="auto" w:fill="FFFFFF"/>
        </w:rPr>
        <w:t>Makeup Exam</w:t>
      </w:r>
    </w:p>
    <w:p w14:paraId="63FE4337" w14:textId="235D22FE" w:rsidR="00870BF5" w:rsidRDefault="003A478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lev"/>
          <w:rFonts w:ascii="Arial" w:hAnsi="Arial" w:cs="Arial"/>
          <w:color w:val="222222"/>
          <w:shd w:val="clear" w:color="auto" w:fill="FFFFFF"/>
        </w:rPr>
        <w:t>Module</w:t>
      </w:r>
      <w:r>
        <w:rPr>
          <w:rFonts w:ascii="Arial" w:hAnsi="Arial" w:cs="Arial"/>
          <w:color w:val="222222"/>
          <w:shd w:val="clear" w:color="auto" w:fill="FFFFFF"/>
        </w:rPr>
        <w:t>: The State and Public Institutions (Legal Terminology)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Style w:val="lev"/>
          <w:rFonts w:ascii="Arial" w:hAnsi="Arial" w:cs="Arial"/>
          <w:color w:val="222222"/>
          <w:shd w:val="clear" w:color="auto" w:fill="FFFFFF"/>
        </w:rPr>
        <w:t>Level</w:t>
      </w:r>
      <w:r>
        <w:rPr>
          <w:rFonts w:ascii="Arial" w:hAnsi="Arial" w:cs="Arial"/>
          <w:color w:val="222222"/>
          <w:shd w:val="clear" w:color="auto" w:fill="FFFFFF"/>
        </w:rPr>
        <w:t>: Master 1</w:t>
      </w:r>
      <w:r>
        <w:rPr>
          <w:rFonts w:ascii="Arial" w:hAnsi="Arial" w:cs="Arial"/>
          <w:color w:val="222222"/>
          <w:shd w:val="clear" w:color="auto" w:fill="FFFFFF"/>
        </w:rPr>
        <w:br/>
      </w:r>
    </w:p>
    <w:p w14:paraId="2C657903" w14:textId="77777777" w:rsidR="00870BF5" w:rsidRDefault="003A47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Teacher: TAKOUACHET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Djedda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BE02E5F" w14:textId="77777777" w:rsidR="00870BF5" w:rsidRDefault="00870B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25FDAE2" w14:textId="77777777" w:rsidR="00870BF5" w:rsidRDefault="003A478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Full Name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.……………………………</w:t>
      </w:r>
    </w:p>
    <w:p w14:paraId="625D1147" w14:textId="77777777" w:rsidR="00870BF5" w:rsidRDefault="003A4782">
      <w:pPr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</w:t>
      </w:r>
    </w:p>
    <w:p w14:paraId="276CB054" w14:textId="77777777" w:rsidR="00870BF5" w:rsidRDefault="003A4782">
      <w:pPr>
        <w:pStyle w:val="Titre3"/>
        <w:shd w:val="clear" w:color="auto" w:fill="FFFFFF"/>
        <w:rPr>
          <w:rFonts w:ascii="Times New Roman" w:hAnsi="Times New Roman" w:hint="default"/>
          <w:color w:val="222222"/>
        </w:rPr>
      </w:pPr>
      <w:r>
        <w:rPr>
          <w:rStyle w:val="lev"/>
          <w:rFonts w:ascii="Times New Roman" w:hAnsi="Times New Roman" w:hint="default"/>
          <w:b/>
          <w:bCs/>
          <w:color w:val="222222"/>
          <w:shd w:val="clear" w:color="auto" w:fill="FFFFFF"/>
        </w:rPr>
        <w:t>Question</w:t>
      </w:r>
      <w:r>
        <w:rPr>
          <w:rFonts w:ascii="Times New Roman" w:hAnsi="Times New Roman" w:hint="default"/>
          <w:color w:val="222222"/>
          <w:shd w:val="clear" w:color="auto" w:fill="FFFFFF"/>
        </w:rPr>
        <w:t>:</w:t>
      </w:r>
    </w:p>
    <w:p w14:paraId="0FB550B3" w14:textId="77777777" w:rsidR="00870BF5" w:rsidRDefault="003A4782">
      <w:pPr>
        <w:pStyle w:val="NormalWeb"/>
        <w:ind w:left="720" w:right="720"/>
      </w:pPr>
      <w:r>
        <w:rPr>
          <w:color w:val="222222"/>
          <w:shd w:val="clear" w:color="auto" w:fill="FFFFFF"/>
        </w:rPr>
        <w:t>The relationship between the state and its public institutions is fundamental to the functioning of a modern legal system.</w:t>
      </w:r>
    </w:p>
    <w:p w14:paraId="39E58FC3" w14:textId="77777777" w:rsidR="00870BF5" w:rsidRDefault="003A4782">
      <w:pPr>
        <w:pStyle w:val="NormalWeb"/>
        <w:ind w:left="720" w:right="720"/>
      </w:pPr>
      <w:r>
        <w:rPr>
          <w:rStyle w:val="lev"/>
          <w:color w:val="222222"/>
          <w:shd w:val="clear" w:color="auto" w:fill="FFFFFF"/>
        </w:rPr>
        <w:t>In a well-organized paragraph (10–12 lines)</w:t>
      </w:r>
      <w:r>
        <w:rPr>
          <w:color w:val="222222"/>
          <w:shd w:val="clear" w:color="auto" w:fill="FFFFFF"/>
        </w:rPr>
        <w:t>:</w:t>
      </w:r>
    </w:p>
    <w:p w14:paraId="36C8F02D" w14:textId="77777777" w:rsidR="00870BF5" w:rsidRDefault="003A4782">
      <w:pPr>
        <w:numPr>
          <w:ilvl w:val="0"/>
          <w:numId w:val="1"/>
        </w:numPr>
        <w:tabs>
          <w:tab w:val="clear" w:pos="420"/>
        </w:tabs>
        <w:spacing w:beforeAutospacing="1" w:after="0" w:afterAutospacing="1"/>
        <w:ind w:right="72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Define </w:t>
      </w:r>
      <w:r>
        <w:rPr>
          <w:rStyle w:val="Accentuation"/>
          <w:rFonts w:ascii="Times New Roman" w:eastAsia="SimSu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“the state”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 and </w:t>
      </w:r>
      <w:r>
        <w:rPr>
          <w:rStyle w:val="Accentuation"/>
          <w:rFonts w:ascii="Times New Roman" w:eastAsia="SimSu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“public institutions”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5B2BB00" w14:textId="77777777" w:rsidR="00870BF5" w:rsidRDefault="003A4782">
      <w:pPr>
        <w:numPr>
          <w:ilvl w:val="0"/>
          <w:numId w:val="1"/>
        </w:numPr>
        <w:tabs>
          <w:tab w:val="clear" w:pos="420"/>
        </w:tabs>
        <w:spacing w:beforeAutospacing="1" w:after="0" w:afterAutospacing="1"/>
        <w:ind w:right="72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Explain how these two concepts are interrelated.</w:t>
      </w:r>
    </w:p>
    <w:p w14:paraId="44BCC1DF" w14:textId="77777777" w:rsidR="00870BF5" w:rsidRDefault="003A4782">
      <w:pPr>
        <w:numPr>
          <w:ilvl w:val="0"/>
          <w:numId w:val="1"/>
        </w:numPr>
        <w:tabs>
          <w:tab w:val="clear" w:pos="420"/>
        </w:tabs>
        <w:spacing w:beforeAutospacing="1" w:after="0" w:afterAutospacing="1"/>
        <w:ind w:right="72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Give </w:t>
      </w:r>
      <w:r>
        <w:rPr>
          <w:rStyle w:val="lev"/>
          <w:rFonts w:ascii="Times New Roman" w:eastAsia="SimSu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one concrete example from the Algerian </w:t>
      </w:r>
      <w:r>
        <w:rPr>
          <w:rStyle w:val="lev"/>
          <w:rFonts w:ascii="Times New Roman" w:eastAsia="SimSu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context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to support your explanation.</w:t>
      </w:r>
    </w:p>
    <w:p w14:paraId="18665DCF" w14:textId="77777777" w:rsidR="00870BF5" w:rsidRDefault="003A4782">
      <w:pPr>
        <w:numPr>
          <w:ilvl w:val="0"/>
          <w:numId w:val="1"/>
        </w:numPr>
        <w:tabs>
          <w:tab w:val="clear" w:pos="420"/>
        </w:tabs>
        <w:spacing w:beforeAutospacing="1" w:after="0" w:afterAutospacing="1"/>
        <w:ind w:right="72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Use at least </w:t>
      </w:r>
      <w:r>
        <w:rPr>
          <w:rStyle w:val="lev"/>
          <w:rFonts w:ascii="Times New Roman" w:eastAsia="SimSu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five legal terms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 correctly within your answer.</w:t>
      </w:r>
    </w:p>
    <w:p w14:paraId="2A2980DA" w14:textId="77777777" w:rsidR="00870BF5" w:rsidRDefault="00870BF5">
      <w:pPr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eastAsia="en-GB"/>
        </w:rPr>
      </w:pPr>
    </w:p>
    <w:sectPr w:rsidR="0087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E1DD" w14:textId="77777777" w:rsidR="00870BF5" w:rsidRDefault="003A4782">
      <w:pPr>
        <w:spacing w:line="240" w:lineRule="auto"/>
      </w:pPr>
      <w:r>
        <w:separator/>
      </w:r>
    </w:p>
  </w:endnote>
  <w:endnote w:type="continuationSeparator" w:id="0">
    <w:p w14:paraId="0F6B5700" w14:textId="77777777" w:rsidR="00870BF5" w:rsidRDefault="003A4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4A33" w14:textId="77777777" w:rsidR="00870BF5" w:rsidRDefault="003A4782">
      <w:pPr>
        <w:spacing w:after="0"/>
      </w:pPr>
      <w:r>
        <w:separator/>
      </w:r>
    </w:p>
  </w:footnote>
  <w:footnote w:type="continuationSeparator" w:id="0">
    <w:p w14:paraId="7DA39204" w14:textId="77777777" w:rsidR="00870BF5" w:rsidRDefault="003A47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DBB78F"/>
    <w:multiLevelType w:val="singleLevel"/>
    <w:tmpl w:val="C7DBB78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32180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76"/>
    <w:rsid w:val="00186CF3"/>
    <w:rsid w:val="0018793E"/>
    <w:rsid w:val="003A4782"/>
    <w:rsid w:val="005129FE"/>
    <w:rsid w:val="00547504"/>
    <w:rsid w:val="007F22F2"/>
    <w:rsid w:val="00870BF5"/>
    <w:rsid w:val="008E0B53"/>
    <w:rsid w:val="00A45B87"/>
    <w:rsid w:val="00A86A76"/>
    <w:rsid w:val="00C4350D"/>
    <w:rsid w:val="00D66584"/>
    <w:rsid w:val="00E4418B"/>
    <w:rsid w:val="0BA277E6"/>
    <w:rsid w:val="56E449D5"/>
    <w:rsid w:val="66C1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5688B3"/>
  <w15:docId w15:val="{99FAE6E5-FA81-614B-82BB-B0FCBF13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itre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jiji</dc:creator>
  <cp:lastModifiedBy>Utilisateur invité</cp:lastModifiedBy>
  <cp:revision>2</cp:revision>
  <dcterms:created xsi:type="dcterms:W3CDTF">2025-06-12T07:55:00Z</dcterms:created>
  <dcterms:modified xsi:type="dcterms:W3CDTF">2025-06-12T07:55:00Z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86D3A7B6FB244A49AFDA4B788E631692_12</vt:lpwstr>
  </property>
</Properties>
</file>