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E18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bookmarkStart w:id="4" w:name="_GoBack"/>
      <w:bookmarkEnd w:id="4"/>
      <w:r>
        <w:rPr>
          <w:rFonts w:ascii="Georgia" w:hAnsi="Georgia"/>
          <w:b/>
          <w:bCs/>
          <w:i/>
          <w:iCs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-574040</wp:posOffset>
            </wp:positionV>
            <wp:extent cx="10355580" cy="7539355"/>
            <wp:effectExtent l="0" t="0" r="7620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5879" cy="75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34495E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29210</wp:posOffset>
            </wp:positionV>
            <wp:extent cx="1049655" cy="1049655"/>
            <wp:effectExtent l="0" t="0" r="0" b="0"/>
            <wp:wrapNone/>
            <wp:docPr id="7314908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90881" name="Imag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70" cy="105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7493000</wp:posOffset>
                </wp:positionH>
                <wp:positionV relativeFrom="paragraph">
                  <wp:posOffset>-60960</wp:posOffset>
                </wp:positionV>
                <wp:extent cx="1475105" cy="983615"/>
                <wp:effectExtent l="0" t="0" r="0" b="7620"/>
                <wp:wrapNone/>
                <wp:docPr id="3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17" cy="983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102ED2E">
                            <w:pPr>
                              <w:jc w:val="center"/>
                            </w:pPr>
                          </w:p>
                          <w:p w14:paraId="185202B6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  <w:t>شعار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  <w:t>المؤسسة</w:t>
                            </w:r>
                          </w:p>
                          <w:p w14:paraId="1D3EC3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590pt;margin-top:-4.8pt;height:77.45pt;width:116.15pt;z-index:251660288;mso-width-relative:page;mso-height-relative:page;" fillcolor="#FFFFFF" filled="t" stroked="f" coordsize="21600,21600" o:gfxdata="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dm1RrZAAAADAEAAA8AAAAAAAAAAQAgAAAAIgAAAGRycy9kb3ducmV2LnhtbFBL&#10;AQIUABQAAAAIAIdO4kAbRjmMLgIAAFgEAAAOAAAAAAAAAAEAIAAAACg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102ED2E">
                      <w:pPr>
                        <w:jc w:val="center"/>
                      </w:pPr>
                    </w:p>
                    <w:p w14:paraId="185202B6">
                      <w:pPr>
                        <w:bidi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  <w:rtl/>
                        </w:rPr>
                        <w:t>شعار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  <w:rtl/>
                        </w:rPr>
                        <w:t>المؤسسة</w:t>
                      </w:r>
                    </w:p>
                    <w:p w14:paraId="1D3EC3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>الــجمـهوريــة الجـــزائريــة الديــمــقراطيــة الـشــعــــبيـة</w:t>
      </w:r>
    </w:p>
    <w:p w14:paraId="208E04F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lang w:bidi="ar-DZ"/>
        </w:rPr>
      </w:pPr>
    </w:p>
    <w:p w14:paraId="03604AC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DZ"/>
        </w:rPr>
      </w:pP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وزارة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التعلي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م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العال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ي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والبح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ث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العلم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ي</w:t>
      </w:r>
    </w:p>
    <w:p w14:paraId="20224542">
      <w:pPr>
        <w:spacing w:after="0" w:line="240" w:lineRule="auto"/>
        <w:jc w:val="center"/>
        <w:rPr>
          <w:rFonts w:ascii="Imprint MT Shadow" w:hAnsi="Imprint MT Shadow" w:cs="Tahoma"/>
          <w:b/>
          <w:bCs/>
          <w:sz w:val="21"/>
          <w:szCs w:val="21"/>
        </w:rPr>
      </w:pPr>
    </w:p>
    <w:p w14:paraId="5DC7C3F3">
      <w:pPr>
        <w:tabs>
          <w:tab w:val="left" w:pos="6465"/>
        </w:tabs>
        <w:spacing w:after="120"/>
        <w:jc w:val="center"/>
        <w:rPr>
          <w:rFonts w:ascii="Sakkal Majalla" w:hAnsi="Sakkal Majalla" w:cs="Sakkal Majalla"/>
          <w:b/>
          <w:bCs/>
          <w:sz w:val="34"/>
          <w:szCs w:val="34"/>
        </w:rPr>
      </w:pPr>
      <w:r>
        <w:rPr>
          <w:b/>
          <w:bCs/>
          <w:color w:val="0D0D0D"/>
          <w:sz w:val="24"/>
          <w:szCs w:val="24"/>
        </w:rPr>
        <w:t>…………………………………………………………………..…………</w:t>
      </w:r>
      <w:r>
        <w:rPr>
          <w:rFonts w:ascii="Sakkal Majalla" w:hAnsi="Sakkal Majalla" w:cs="Sakkal Majalla"/>
          <w:b/>
          <w:bCs/>
          <w:sz w:val="34"/>
          <w:szCs w:val="34"/>
        </w:rPr>
        <w:t> </w:t>
      </w:r>
      <w:r>
        <w:rPr>
          <w:rFonts w:cs="Arial"/>
          <w:b/>
          <w:bCs/>
          <w:color w:val="0D0D0D"/>
          <w:sz w:val="24"/>
          <w:szCs w:val="24"/>
          <w:rtl/>
        </w:rPr>
        <w:t>الجامعية</w:t>
      </w:r>
      <w:r>
        <w:rPr>
          <w:b/>
          <w:bCs/>
          <w:color w:val="0D0D0D"/>
          <w:sz w:val="24"/>
          <w:szCs w:val="24"/>
        </w:rPr>
        <w:t xml:space="preserve"> </w:t>
      </w:r>
      <w:r>
        <w:rPr>
          <w:rFonts w:cs="Arial"/>
          <w:b/>
          <w:bCs/>
          <w:color w:val="0D0D0D"/>
          <w:sz w:val="24"/>
          <w:szCs w:val="24"/>
          <w:rtl/>
        </w:rPr>
        <w:t>المؤسسة</w:t>
      </w:r>
    </w:p>
    <w:p w14:paraId="53B52C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71755</wp:posOffset>
                </wp:positionV>
                <wp:extent cx="2055495" cy="294005"/>
                <wp:effectExtent l="0" t="0" r="1905" b="0"/>
                <wp:wrapNone/>
                <wp:docPr id="13834910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8405A7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  <w:lang w:bidi="ar"/>
                              </w:rPr>
                              <w:t>رقم الشهادة/ رمز الكلية/السنة الجامعية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-15.85pt;margin-top:5.65pt;height:23.15pt;width:161.85pt;z-index:251664384;mso-width-relative:page;mso-height-relative:page;" fillcolor="#FFFFFF" filled="t" stroked="f" coordsize="21600,21600" o:gfxdata="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fsbodcAAAAJAQAADwAAAAAAAAABACAAAAAiAAAAZHJzL2Rvd25yZXYu&#10;eG1sUEsBAhQAFAAAAAgAh07iQCPKd201AgAAXwQAAA4AAAAAAAAAAQAgAAAAJ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8405A7">
                      <w:pPr>
                        <w:spacing w:after="0"/>
                        <w:jc w:val="center"/>
                        <w:rPr>
                          <w:rFonts w:cs="Times New Roman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  <w:rtl/>
                          <w:lang w:bidi="ar"/>
                        </w:rPr>
                        <w:t>رقم الشهادة/ رمز الكلية/السنة الجامعية</w:t>
                      </w:r>
                    </w:p>
                  </w:txbxContent>
                </v:textbox>
              </v:shape>
            </w:pict>
          </mc:Fallback>
        </mc:AlternateContent>
      </w:r>
    </w:p>
    <w:p w14:paraId="687341D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28B1204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2E3041D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0C5A0310">
      <w:pPr>
        <w:spacing w:after="0"/>
        <w:rPr>
          <w:rFonts w:asciiTheme="majorBidi" w:hAnsiTheme="majorBidi" w:cstheme="majorBidi"/>
          <w:b/>
          <w:bCs/>
          <w:sz w:val="12"/>
          <w:szCs w:val="12"/>
        </w:rPr>
      </w:pPr>
    </w:p>
    <w:p w14:paraId="601D018B">
      <w:pPr>
        <w:bidi/>
        <w:spacing w:after="0" w:line="240" w:lineRule="auto"/>
        <w:jc w:val="center"/>
        <w:rPr>
          <w:rFonts w:ascii="Albertus Extra Bold" w:hAnsi="Albertus Extra Bold" w:cstheme="majorBidi"/>
          <w:b/>
          <w:bCs/>
          <w:color w:val="003399"/>
          <w:spacing w:val="20"/>
          <w:sz w:val="46"/>
          <w:szCs w:val="7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>
        <w:rPr>
          <w:rFonts w:hint="cs" w:ascii="Albertus Extra Bold" w:hAnsi="Albertus Extra Bold" w:cstheme="majorBidi"/>
          <w:b/>
          <w:bCs/>
          <w:color w:val="003399"/>
          <w:spacing w:val="20"/>
          <w:sz w:val="46"/>
          <w:szCs w:val="72"/>
          <w:rtl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شهادة التدريس عن بعد</w:t>
      </w:r>
    </w:p>
    <w:p w14:paraId="11C5B1B4">
      <w:pPr>
        <w:tabs>
          <w:tab w:val="left" w:pos="2280"/>
        </w:tabs>
        <w:spacing w:after="0" w:line="240" w:lineRule="auto"/>
        <w:rPr>
          <w:rFonts w:ascii="Georgia" w:hAnsi="Georgia" w:cstheme="majorBidi"/>
          <w:sz w:val="8"/>
          <w:szCs w:val="8"/>
          <w:rtl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</w:t>
      </w:r>
    </w:p>
    <w:p w14:paraId="405CECD4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6A30818F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بناء على المحضر المصادق عليه من قبل مركز التكنولوجيات الحديثة للإعلام والاتصال والممارسات 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>البيداغوجية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بتاريخ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</w:t>
      </w:r>
      <w: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تاريخ التقرير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)، يشهد </w:t>
      </w:r>
      <w:bookmarkStart w:id="0" w:name="_Hlk198023185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السيد رئيس المجلس العلمي </w:t>
      </w:r>
      <w:bookmarkEnd w:id="0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أن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 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14:paraId="61E72BC1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1" w:name="_Hlk198022404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الأست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اذ(ة) : </w:t>
      </w:r>
    </w:p>
    <w:bookmarkEnd w:id="1"/>
    <w:p w14:paraId="7C867F06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2" w:name="_Hlk198022885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كلي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ّــــــــــــــــــ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ة : </w:t>
      </w:r>
    </w:p>
    <w:p w14:paraId="4EC4094E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قس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 :</w:t>
      </w:r>
    </w:p>
    <w:bookmarkEnd w:id="2"/>
    <w:p w14:paraId="51A5E68D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قام بالنشر والتدريس</w:t>
      </w:r>
      <w:r>
        <w:rPr>
          <w:rFonts w:cs="Arial"/>
          <w:b/>
          <w:bCs/>
          <w:color w:val="0D0D0D"/>
          <w:sz w:val="24"/>
          <w:szCs w:val="24"/>
          <w:rtl/>
        </w:rPr>
        <w:t xml:space="preserve"> عن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 xml:space="preserve"> بعد</w:t>
      </w:r>
      <w:r>
        <w:rPr>
          <w:rFonts w:hint="cs" w:cs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مــــــــــــادّة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14:paraId="648A9AAB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3" w:name="_Hlk198022838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عن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وان : </w:t>
      </w:r>
    </w:p>
    <w:p w14:paraId="345C7E18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الط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بي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عة (دروس، أعم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 موج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هة، أعمال تطبي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قي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ة) :</w:t>
      </w:r>
    </w:p>
    <w:p w14:paraId="34AAD3A1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المستوى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2F79CD1D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التخصص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490211F2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السنة الجامعية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58FD18A5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الرابط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 :</w:t>
      </w:r>
      <w:r>
        <w:rPr>
          <w:rFonts w:ascii="Traditional Arabic" w:hAnsi="Traditional Arabic" w:cs="Traditional Arabic"/>
          <w:b/>
          <w:bCs/>
          <w:sz w:val="28"/>
          <w:szCs w:val="28"/>
        </w:rPr>
        <w:tab/>
      </w:r>
    </w:p>
    <w:bookmarkEnd w:id="3"/>
    <w:p w14:paraId="00A76A0E">
      <w:pPr>
        <w:bidi/>
        <w:spacing w:before="120" w:after="0" w:line="264" w:lineRule="auto"/>
        <w:ind w:left="720" w:right="540"/>
        <w:jc w:val="right"/>
        <w:rPr>
          <w:rFonts w:ascii="Georgia" w:hAnsi="Georgia" w:cstheme="majorBidi"/>
          <w:b/>
          <w:bCs/>
          <w:sz w:val="18"/>
          <w:szCs w:val="18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2822575" cy="1143000"/>
                <wp:effectExtent l="0" t="0" r="0" b="0"/>
                <wp:wrapSquare wrapText="bothSides"/>
                <wp:docPr id="14484841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713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0737A7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حر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ّر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</w:t>
                            </w:r>
                          </w:p>
                          <w:p w14:paraId="4666677E">
                            <w:pPr>
                              <w:bidi/>
                              <w:spacing w:after="0" w:line="264" w:lineRule="auto"/>
                              <w:ind w:left="720" w:right="54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ؤول المركز</w:t>
                            </w:r>
                          </w:p>
                          <w:p w14:paraId="6F485B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top:5.15pt;height:90pt;width:222.2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w1Zk1AAAAAcBAAAPAAAAAAAAAAEAIAAAACIAAABkcnMvZG93bnJldi54bWxQ&#10;SwECFAAUAAAACACHTuJARQ5v9jQCAABgBAAADgAAAAAAAAABACAAAAAjAQAAZHJzL2Uyb0RvYy54&#10;bWxQSwUGAAAAAAYABgBZAQAAyQ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0737A7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حر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ّر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……………………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</w:t>
                      </w:r>
                    </w:p>
                    <w:p w14:paraId="4666677E">
                      <w:pPr>
                        <w:bidi/>
                        <w:spacing w:after="0" w:line="264" w:lineRule="auto"/>
                        <w:ind w:left="720" w:right="54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مس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ــــــــــــــ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ؤول المركز</w:t>
                      </w:r>
                    </w:p>
                    <w:p w14:paraId="6F485B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743200" cy="1009650"/>
                <wp:effectExtent l="0" t="0" r="0" b="0"/>
                <wp:wrapSquare wrapText="bothSides"/>
                <wp:docPr id="2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F59679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حر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ّر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</w:t>
                            </w:r>
                          </w:p>
                          <w:p w14:paraId="7EFA2835">
                            <w:pPr>
                              <w:bidi/>
                              <w:spacing w:after="0" w:line="264" w:lineRule="auto"/>
                              <w:ind w:left="720" w:right="54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رئيس المجلس العلمي للكلية</w:t>
                            </w:r>
                          </w:p>
                          <w:p w14:paraId="2FB175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top:4pt;height:79.5pt;width:216pt;mso-position-horizontal:right;mso-position-horizontal-relative:margin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h69PB1QAAAAYBAAAPAAAAAAAAAAEAIAAAACIAAABkcnMvZG93bnJldi54bWxQSwEC&#10;FAAUAAAACACHTuJAEAbtDDACAABZBAAADgAAAAAAAAABACAAAAAk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F59679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حر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ّر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……………………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</w:t>
                      </w:r>
                    </w:p>
                    <w:p w14:paraId="7EFA2835">
                      <w:pPr>
                        <w:bidi/>
                        <w:spacing w:after="0" w:line="264" w:lineRule="auto"/>
                        <w:ind w:left="720" w:right="54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رئيس المجلس العلمي للكلية</w:t>
                      </w:r>
                    </w:p>
                    <w:p w14:paraId="2FB175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8" w:h="11906" w:orient="landscape"/>
      <w:pgMar w:top="993" w:right="1418" w:bottom="56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bertus Extra Bold">
    <w:altName w:val="Candara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BD"/>
    <w:rsid w:val="000C06C3"/>
    <w:rsid w:val="000E630E"/>
    <w:rsid w:val="00144C3B"/>
    <w:rsid w:val="001622D9"/>
    <w:rsid w:val="001A14A6"/>
    <w:rsid w:val="001C250B"/>
    <w:rsid w:val="001E5452"/>
    <w:rsid w:val="00252CB8"/>
    <w:rsid w:val="00294E98"/>
    <w:rsid w:val="0036597A"/>
    <w:rsid w:val="003B709A"/>
    <w:rsid w:val="00417647"/>
    <w:rsid w:val="004375C5"/>
    <w:rsid w:val="004E0FB8"/>
    <w:rsid w:val="004E769E"/>
    <w:rsid w:val="00512CBD"/>
    <w:rsid w:val="00526C9C"/>
    <w:rsid w:val="005F454D"/>
    <w:rsid w:val="006412B4"/>
    <w:rsid w:val="006621E4"/>
    <w:rsid w:val="00691FA2"/>
    <w:rsid w:val="006C3619"/>
    <w:rsid w:val="006E174E"/>
    <w:rsid w:val="006E468B"/>
    <w:rsid w:val="0079115A"/>
    <w:rsid w:val="00817046"/>
    <w:rsid w:val="00845126"/>
    <w:rsid w:val="00897E04"/>
    <w:rsid w:val="008E7E54"/>
    <w:rsid w:val="00952A35"/>
    <w:rsid w:val="009937AD"/>
    <w:rsid w:val="009F2F2D"/>
    <w:rsid w:val="00A731EF"/>
    <w:rsid w:val="00A779B1"/>
    <w:rsid w:val="00AB6B53"/>
    <w:rsid w:val="00B46CC4"/>
    <w:rsid w:val="00B54123"/>
    <w:rsid w:val="00BC2CBA"/>
    <w:rsid w:val="00BF4DDE"/>
    <w:rsid w:val="00C5021D"/>
    <w:rsid w:val="00CB4088"/>
    <w:rsid w:val="00D90577"/>
    <w:rsid w:val="00DE79DA"/>
    <w:rsid w:val="00DF75E8"/>
    <w:rsid w:val="00E831D9"/>
    <w:rsid w:val="00E9644C"/>
    <w:rsid w:val="00F1394A"/>
    <w:rsid w:val="00F76F2F"/>
    <w:rsid w:val="00FC034F"/>
    <w:rsid w:val="7FF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rynqvb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539</Characters>
  <Lines>4</Lines>
  <Paragraphs>1</Paragraphs>
  <TotalTime>3</TotalTime>
  <ScaleCrop>false</ScaleCrop>
  <LinksUpToDate>false</LinksUpToDate>
  <CharactersWithSpaces>635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2025-05-13T09:11:00Z</dcterms:created>
  <dc:creator>Djaziri</dc:creator>
  <cp:lastModifiedBy>hh</cp:lastModifiedBy>
  <cp:lastPrinted>2025-05-13T12:45:00Z</cp:lastPrinted>
  <dcterms:modified xsi:type="dcterms:W3CDTF">2025-05-14T21:47:17Z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EF1760932CDB48B6AAC151A0A724181B_13</vt:lpwstr>
  </property>
</Properties>
</file>