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27" w:rsidRPr="00C43F9E" w:rsidRDefault="00755227" w:rsidP="0069237E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</w:pPr>
      <w:r w:rsidRPr="00C43F9E">
        <w:rPr>
          <w:rFonts w:ascii="Traditional Arabic" w:eastAsia="Times New Roman" w:hAnsi="Traditional Arabic" w:cs="Traditional Arabic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-175260</wp:posOffset>
            </wp:positionV>
            <wp:extent cx="1133475" cy="1038225"/>
            <wp:effectExtent l="0" t="0" r="9525" b="9525"/>
            <wp:wrapNone/>
            <wp:docPr id="4" name="Image 4" descr="LOGO UNIVERSITY ABBES LAGHROUR KHENCHELA 202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UNIVERSITY ABBES LAGHROUR KHENCHELA 2024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43F9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الجمهورية الجزائرية الديمقراطية الشعبية</w:t>
      </w:r>
      <w:r w:rsidRPr="00C43F9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ab/>
        <w:t xml:space="preserve">المادة: </w:t>
      </w:r>
      <w:r w:rsidR="0069237E" w:rsidRPr="00C43F9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>اقتصاد كلي 1</w:t>
      </w:r>
    </w:p>
    <w:p w:rsidR="00755227" w:rsidRPr="00C43F9E" w:rsidRDefault="00755227" w:rsidP="0069237E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</w:pPr>
      <w:r w:rsidRPr="00C43F9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وزارة التعليم العالي والبحث العلمي</w:t>
      </w:r>
      <w:r w:rsidRPr="00C43F9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ab/>
        <w:t>الشعبة/التخصص:</w:t>
      </w:r>
      <w:r w:rsidR="0069237E" w:rsidRPr="00C43F9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 xml:space="preserve"> مالية+ تسيير +تجارة</w:t>
      </w:r>
    </w:p>
    <w:p w:rsidR="00755227" w:rsidRPr="00C43F9E" w:rsidRDefault="00755227" w:rsidP="0069237E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</w:pPr>
      <w:r w:rsidRPr="00C43F9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جامعة عباس لغرور –خنشلة</w:t>
      </w:r>
      <w:r w:rsidRPr="00C43F9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ab/>
        <w:t>اليوم والتاريخ:</w:t>
      </w:r>
      <w:r w:rsidR="0069237E" w:rsidRPr="00C43F9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>17 جانفي 2026</w:t>
      </w:r>
    </w:p>
    <w:p w:rsidR="00755227" w:rsidRPr="00C43F9E" w:rsidRDefault="00755227" w:rsidP="0069237E">
      <w:pPr>
        <w:bidi/>
        <w:spacing w:after="0" w:line="240" w:lineRule="auto"/>
        <w:rPr>
          <w:rFonts w:ascii="Traditional Arabic" w:eastAsia="Times New Roman" w:hAnsi="Traditional Arabic" w:cs="Traditional Arabic"/>
          <w:sz w:val="24"/>
          <w:szCs w:val="24"/>
          <w:lang w:eastAsia="fr-FR" w:bidi="ar-DZ"/>
        </w:rPr>
      </w:pPr>
      <w:r w:rsidRPr="00C43F9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 xml:space="preserve">كلية العلوم الاقتصادية والتجارية وعلوم التسيير      </w:t>
      </w:r>
      <w:r w:rsidR="00485334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 xml:space="preserve">                                 </w:t>
      </w:r>
      <w:r w:rsidRPr="00C43F9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 xml:space="preserve">         التوقيت:</w:t>
      </w:r>
      <w:r w:rsidR="0069237E" w:rsidRPr="00C43F9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 xml:space="preserve">11:00 </w:t>
      </w:r>
      <w:r w:rsidR="0069237E" w:rsidRPr="00C43F9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–</w:t>
      </w:r>
      <w:r w:rsidR="0069237E" w:rsidRPr="00C43F9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 xml:space="preserve"> 12:30</w:t>
      </w:r>
    </w:p>
    <w:p w:rsidR="00766B50" w:rsidRPr="00C43F9E" w:rsidRDefault="00755227" w:rsidP="00BB303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</w:pPr>
      <w:r w:rsidRPr="00C43F9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قسم علوم التسيير</w:t>
      </w:r>
    </w:p>
    <w:p w:rsidR="00766B50" w:rsidRDefault="008C4831" w:rsidP="00755227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8C4831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6" o:spid="_x0000_s1026" type="#_x0000_t98" style="position:absolute;left:0;text-align:left;margin-left:5.3pt;margin-top:8.1pt;width:431.5pt;height:67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" fillcolor="white [3201]" strokecolor="black [3200]" strokeweight="1pt">
            <v:stroke joinstyle="miter"/>
            <v:textbox>
              <w:txbxContent>
                <w:p w:rsidR="00BB303E" w:rsidRPr="00C93959" w:rsidRDefault="00BB303E" w:rsidP="004C3FF2">
                  <w:pPr>
                    <w:tabs>
                      <w:tab w:val="left" w:pos="3912"/>
                    </w:tabs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C93959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امتحان السداسي الأول الدورة العادية </w:t>
                  </w:r>
                  <w:r w:rsidR="004C3FF2" w:rsidRPr="00C93959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في مادة اقتصاد كلي 1</w:t>
                  </w:r>
                </w:p>
                <w:p w:rsidR="00BB303E" w:rsidRPr="00C93959" w:rsidRDefault="00BB303E" w:rsidP="00BB303E">
                  <w:pPr>
                    <w:tabs>
                      <w:tab w:val="left" w:pos="3912"/>
                    </w:tabs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C93959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للسنة الجامعية 2025-2026</w:t>
                  </w:r>
                </w:p>
                <w:p w:rsidR="00BB303E" w:rsidRDefault="00BB303E" w:rsidP="00BB303E">
                  <w:pPr>
                    <w:jc w:val="center"/>
                  </w:pPr>
                </w:p>
              </w:txbxContent>
            </v:textbox>
          </v:shape>
        </w:pict>
      </w:r>
      <w:r w:rsidR="0075522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----------------------------------------------------------------------</w:t>
      </w:r>
    </w:p>
    <w:p w:rsidR="00766B50" w:rsidRDefault="00766B50" w:rsidP="0005360D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05360D" w:rsidRDefault="0005360D" w:rsidP="0005360D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4C3FF2" w:rsidRPr="001707C1" w:rsidRDefault="00126304" w:rsidP="00485334">
      <w:pPr>
        <w:shd w:val="clear" w:color="auto" w:fill="F2F2F2" w:themeFill="background1" w:themeFillShade="F2"/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التمرين ال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>أ</w:t>
      </w:r>
      <w:r w:rsidR="004C3FF2"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ول: (الاجابة في سطرين لكل سؤال)</w:t>
      </w:r>
      <w:r w:rsidR="00B3458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 xml:space="preserve"> ( </w:t>
      </w:r>
      <w:r w:rsidR="00485334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 xml:space="preserve">05 </w:t>
      </w:r>
      <w:r w:rsidR="00B3458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>نقاط)</w:t>
      </w:r>
    </w:p>
    <w:p w:rsidR="004C3FF2" w:rsidRPr="001707C1" w:rsidRDefault="004C3FF2" w:rsidP="004C3FF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1F1F1F"/>
          <w:rtl/>
        </w:rPr>
      </w:pPr>
      <w:r w:rsidRPr="001707C1">
        <w:rPr>
          <w:rFonts w:ascii="Traditional Arabic" w:hAnsi="Traditional Arabic" w:cs="Traditional Arabic"/>
          <w:b/>
          <w:bCs/>
          <w:color w:val="1F1F1F"/>
          <w:rtl/>
        </w:rPr>
        <w:t>1-أي من الطرق التالية تستخدم لتجنب التكرار الحسابي عند قياس النشاط الاقتصادي؟(الارقام القياسية،طريقة الدخل،طريقة القيمة المضافة،طريقة الانفاق الكلي)</w:t>
      </w:r>
    </w:p>
    <w:p w:rsidR="004C3FF2" w:rsidRPr="001707C1" w:rsidRDefault="004C3FF2" w:rsidP="004C3FF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1F1F1F"/>
        </w:rPr>
      </w:pPr>
      <w:r w:rsidRPr="001707C1">
        <w:rPr>
          <w:rFonts w:ascii="Traditional Arabic" w:hAnsi="Traditional Arabic" w:cs="Traditional Arabic"/>
          <w:b/>
          <w:bCs/>
          <w:color w:val="1F1F1F"/>
          <w:rtl/>
        </w:rPr>
        <w:t>2- تؤمن المد</w:t>
      </w:r>
      <w:r w:rsidR="00A97A51">
        <w:rPr>
          <w:rFonts w:ascii="Traditional Arabic" w:hAnsi="Traditional Arabic" w:cs="Traditional Arabic"/>
          <w:b/>
          <w:bCs/>
          <w:color w:val="1F1F1F"/>
          <w:rtl/>
        </w:rPr>
        <w:t>رسة الكلاسيكية بـ 'حياد النقود'</w:t>
      </w:r>
      <w:r w:rsidRPr="001707C1">
        <w:rPr>
          <w:rFonts w:ascii="Traditional Arabic" w:hAnsi="Traditional Arabic" w:cs="Traditional Arabic"/>
          <w:b/>
          <w:bCs/>
          <w:color w:val="1F1F1F"/>
          <w:rtl/>
        </w:rPr>
        <w:t>،ماذا يعني ذلك؟</w:t>
      </w:r>
    </w:p>
    <w:p w:rsidR="004C3FF2" w:rsidRPr="001707C1" w:rsidRDefault="00A97A51" w:rsidP="001263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1F1F1F"/>
          <w:rtl/>
        </w:rPr>
      </w:pPr>
      <w:r>
        <w:rPr>
          <w:rFonts w:ascii="Traditional Arabic" w:hAnsi="Traditional Arabic" w:cs="Traditional Arabic"/>
          <w:b/>
          <w:bCs/>
          <w:color w:val="1F1F1F"/>
          <w:rtl/>
        </w:rPr>
        <w:t>3-يع</w:t>
      </w:r>
      <w:r>
        <w:rPr>
          <w:rFonts w:ascii="Traditional Arabic" w:hAnsi="Traditional Arabic" w:cs="Traditional Arabic" w:hint="cs"/>
          <w:b/>
          <w:bCs/>
          <w:color w:val="1F1F1F"/>
          <w:rtl/>
        </w:rPr>
        <w:t>تبر</w:t>
      </w:r>
      <w:r w:rsidR="004C3FF2" w:rsidRPr="001707C1">
        <w:rPr>
          <w:rFonts w:ascii="Traditional Arabic" w:hAnsi="Traditional Arabic" w:cs="Traditional Arabic"/>
          <w:b/>
          <w:bCs/>
          <w:color w:val="1F1F1F"/>
          <w:rtl/>
        </w:rPr>
        <w:t xml:space="preserve"> سعر الفائدة حسب الكلاسيك </w:t>
      </w:r>
      <w:r w:rsidR="004C3FF2" w:rsidRPr="001707C1">
        <w:rPr>
          <w:rFonts w:ascii="Traditional Arabic" w:hAnsi="Traditional Arabic" w:cs="Traditional Arabic"/>
          <w:b/>
          <w:bCs/>
          <w:color w:val="1F1F1F"/>
          <w:rtl/>
          <w:lang w:bidi="ar-DZ"/>
        </w:rPr>
        <w:t>متغير</w:t>
      </w:r>
      <w:r w:rsidR="004C3FF2" w:rsidRPr="001707C1">
        <w:rPr>
          <w:rFonts w:ascii="Traditional Arabic" w:hAnsi="Traditional Arabic" w:cs="Traditional Arabic"/>
          <w:b/>
          <w:bCs/>
          <w:color w:val="1F1F1F"/>
          <w:rtl/>
        </w:rPr>
        <w:t xml:space="preserve"> حقيقي، لماذا؟</w:t>
      </w:r>
    </w:p>
    <w:p w:rsidR="004C3FF2" w:rsidRPr="001707C1" w:rsidRDefault="004C3FF2" w:rsidP="004C3FF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1F1F1F"/>
          <w:rtl/>
        </w:rPr>
      </w:pPr>
      <w:r w:rsidRPr="001707C1">
        <w:rPr>
          <w:rFonts w:ascii="Traditional Arabic" w:hAnsi="Traditional Arabic" w:cs="Traditional Arabic"/>
          <w:b/>
          <w:bCs/>
          <w:color w:val="1F1F1F"/>
          <w:rtl/>
        </w:rPr>
        <w:t>4-اذا تغير مستوى الأجور النقدية وتغير معه المستوى العام للأسعار بنفس النسبة هل يتغير عرض العمل ولماذا، ماذا نسمي هذه الظاهرة؟</w:t>
      </w:r>
    </w:p>
    <w:p w:rsidR="004C3FF2" w:rsidRPr="001707C1" w:rsidRDefault="004C3FF2" w:rsidP="004C3FF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1F1F1F"/>
          <w:rtl/>
          <w:lang w:bidi="ar-DZ"/>
        </w:rPr>
      </w:pPr>
      <w:r w:rsidRPr="001707C1">
        <w:rPr>
          <w:rFonts w:ascii="Traditional Arabic" w:hAnsi="Traditional Arabic" w:cs="Traditional Arabic"/>
          <w:b/>
          <w:bCs/>
          <w:color w:val="1F1F1F"/>
          <w:rtl/>
        </w:rPr>
        <w:t>5-</w:t>
      </w:r>
      <w:r w:rsidRPr="001707C1">
        <w:rPr>
          <w:rFonts w:ascii="Traditional Arabic" w:hAnsi="Traditional Arabic" w:cs="Traditional Arabic"/>
          <w:b/>
          <w:bCs/>
          <w:color w:val="1F1F1F"/>
          <w:rtl/>
          <w:lang w:bidi="ar-DZ"/>
        </w:rPr>
        <w:t>ما الفرق بين المتغيرات المستقلة (الخارجية) و</w:t>
      </w:r>
      <w:r w:rsidR="00A97A51">
        <w:rPr>
          <w:rFonts w:ascii="Traditional Arabic" w:hAnsi="Traditional Arabic" w:cs="Traditional Arabic" w:hint="cs"/>
          <w:b/>
          <w:bCs/>
          <w:color w:val="1F1F1F"/>
          <w:rtl/>
          <w:lang w:bidi="ar-DZ"/>
        </w:rPr>
        <w:t xml:space="preserve">المتغيرات </w:t>
      </w:r>
      <w:r w:rsidR="00A97A51">
        <w:rPr>
          <w:rFonts w:ascii="Traditional Arabic" w:hAnsi="Traditional Arabic" w:cs="Traditional Arabic"/>
          <w:b/>
          <w:bCs/>
          <w:color w:val="1F1F1F"/>
          <w:rtl/>
          <w:lang w:bidi="ar-DZ"/>
        </w:rPr>
        <w:t>التابعة (الداخلية)</w:t>
      </w:r>
      <w:r w:rsidRPr="001707C1">
        <w:rPr>
          <w:rFonts w:ascii="Traditional Arabic" w:hAnsi="Traditional Arabic" w:cs="Traditional Arabic"/>
          <w:b/>
          <w:bCs/>
          <w:color w:val="1F1F1F"/>
          <w:rtl/>
          <w:lang w:bidi="ar-DZ"/>
        </w:rPr>
        <w:t>؟</w:t>
      </w:r>
    </w:p>
    <w:p w:rsidR="004C3FF2" w:rsidRPr="001707C1" w:rsidRDefault="004C3FF2" w:rsidP="00485334">
      <w:pPr>
        <w:shd w:val="clear" w:color="auto" w:fill="F2F2F2" w:themeFill="background1" w:themeFillShade="F2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</w:pP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 xml:space="preserve">التمرين الثاني: </w:t>
      </w:r>
      <w:r w:rsidR="00B3458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 xml:space="preserve">( </w:t>
      </w:r>
      <w:r w:rsidR="00485334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>08</w:t>
      </w:r>
      <w:r w:rsidR="00B3458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 xml:space="preserve"> نقاط) 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ليكن لديك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 اقتصاد دولة افتراضية خلال عام 2025، يتكون من ثلاثة قطاعات أساسية (المبالغ بمليون 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ون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)</w:t>
      </w:r>
    </w:p>
    <w:p w:rsidR="004C3FF2" w:rsidRPr="001707C1" w:rsidRDefault="004C3FF2" w:rsidP="00241DC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 xml:space="preserve">   -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قطاع التكنولوجيا: أنتج برمجيات وذكاء اصطناعي بقيمة 500، باع منها للبنوك ما قيمته 200، وللأفراد ما قيمته 300.</w:t>
      </w:r>
    </w:p>
    <w:p w:rsidR="004C3FF2" w:rsidRPr="001707C1" w:rsidRDefault="004C3FF2" w:rsidP="00241DC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    -القطاع المصرفي : بلغ 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رقم اعماله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 من الخدمات الذكية والتقليدية 1200. استخدم برمجيات من قطاع التكنولوجيا بقيمة 200، واشترك في خدمات اتصالات بقيمة 100.</w:t>
      </w:r>
    </w:p>
    <w:p w:rsidR="004C3FF2" w:rsidRPr="001707C1" w:rsidRDefault="004C3FF2" w:rsidP="00241DC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     -قطاع الاتصالات: بلغت إيراداته الإجمالية 400، استخدم منها البنك ما قيمته 100، والباقي استهلكه الأفراد.</w:t>
      </w:r>
    </w:p>
    <w:p w:rsidR="004C3FF2" w:rsidRPr="001707C1" w:rsidRDefault="00241DCD" w:rsidP="00EB0A68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 xml:space="preserve">      -</w:t>
      </w:r>
      <w:r w:rsidR="004C3FF2"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 xml:space="preserve">بلغ </w:t>
      </w:r>
      <w:r w:rsidR="004C3FF2"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استهلاك الأسر للخدمات (</w:t>
      </w:r>
      <w:r w:rsidR="004C3FF2"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  <w:t>C</w:t>
      </w:r>
      <w:r w:rsidR="004C3FF2"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): </w:t>
      </w:r>
      <w:r w:rsidR="00EB0A68" w:rsidRPr="00331D87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>1000</w:t>
      </w:r>
      <w:r w:rsidR="004C3FF2"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،بينما استثمارات الشركات في معدات الذكاء الاصطناعي (</w:t>
      </w:r>
      <w:r w:rsidR="004C3FF2"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  <w:t>AI</w:t>
      </w:r>
      <w:r w:rsidR="004C3FF2"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)</w:t>
      </w:r>
      <w:r w:rsidR="004C3FF2" w:rsidRPr="00331D87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3</w:t>
      </w:r>
      <w:r w:rsidR="00EB0A68" w:rsidRPr="00331D87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>5</w:t>
      </w:r>
      <w:r w:rsidR="004C3FF2" w:rsidRPr="00331D87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0</w:t>
      </w:r>
      <w:r w:rsidR="004C3FF2"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ون ،و الانفاق الحكومي 400 ون ،أما صادرات الخدمات الرقمية فقد  بلغت 150 بينما واردات الأجهزة التقنية فكان 100 ون</w:t>
      </w:r>
    </w:p>
    <w:p w:rsidR="004C3FF2" w:rsidRPr="001707C1" w:rsidRDefault="00241DCD" w:rsidP="00241DC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>-</w:t>
      </w:r>
      <w:r w:rsidR="004C3FF2"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بلغ مجموع  أجور الموظفين (في البنك والشركات): 750ون،بينما أرباح الشركات 150 ،الايجارات و الفوائد فمجموعها 200 ،الضرائب غير المباشرة 100 و اهتلاك رأس المال الثابت 50 بينما أرباح البنوك 300</w:t>
      </w:r>
    </w:p>
    <w:p w:rsidR="004C3FF2" w:rsidRPr="001707C1" w:rsidRDefault="00D95309" w:rsidP="00241DCD">
      <w:pPr>
        <w:numPr>
          <w:ilvl w:val="0"/>
          <w:numId w:val="2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احسب</w:t>
      </w:r>
      <w:r w:rsidR="004C3FF2"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 الناتج المحلي الإجمالي (</w:t>
      </w:r>
      <w:r w:rsidR="004C3FF2"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  <w:t>GDP</w:t>
      </w:r>
      <w:r w:rsidR="004C3FF2"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) بالطرق الثلاث، ماذا تلاحظ؟ وماذا تستنتج؟</w:t>
      </w:r>
    </w:p>
    <w:p w:rsidR="004C3FF2" w:rsidRPr="001707C1" w:rsidRDefault="004C3FF2" w:rsidP="00241DCD">
      <w:pPr>
        <w:numPr>
          <w:ilvl w:val="0"/>
          <w:numId w:val="2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احسب الناتج المحلي الاجمالي الحقيقي اذا علمت أن الرقم القياسي 130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 w:bidi="ar-DZ"/>
        </w:rPr>
        <w:t>%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.</w:t>
      </w:r>
    </w:p>
    <w:p w:rsidR="004C3FF2" w:rsidRPr="001707C1" w:rsidRDefault="004C3FF2" w:rsidP="00EB0A68">
      <w:pPr>
        <w:numPr>
          <w:ilvl w:val="0"/>
          <w:numId w:val="2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</w:pP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 إذا علمت أن 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  <w:t>RGDP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 العام الماضي كان</w:t>
      </w:r>
      <w:r w:rsidRPr="00331D87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1</w:t>
      </w:r>
      <w:r w:rsidR="00EB0A68" w:rsidRPr="00331D87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>30</w:t>
      </w:r>
      <w:r w:rsidRPr="00331D87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0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، احسب معدل النمو الاقتصادي؟</w:t>
      </w:r>
    </w:p>
    <w:p w:rsidR="004C3FF2" w:rsidRPr="001707C1" w:rsidRDefault="004C3FF2" w:rsidP="00241DCD">
      <w:pPr>
        <w:numPr>
          <w:ilvl w:val="0"/>
          <w:numId w:val="2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</w:pP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هل هن</w:t>
      </w:r>
      <w:r w:rsidR="00D95309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اك انفتاح تجاري في هذا الاقتصاد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،علل؟</w:t>
      </w:r>
    </w:p>
    <w:p w:rsidR="004C3FF2" w:rsidRPr="001707C1" w:rsidRDefault="004C3FF2" w:rsidP="00241DCD">
      <w:pPr>
        <w:numPr>
          <w:ilvl w:val="0"/>
          <w:numId w:val="2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</w:pP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ماهي نسبة التغطية؟</w:t>
      </w:r>
    </w:p>
    <w:p w:rsidR="004C3FF2" w:rsidRPr="001707C1" w:rsidRDefault="004C3FF2" w:rsidP="00241DCD">
      <w:pPr>
        <w:numPr>
          <w:ilvl w:val="0"/>
          <w:numId w:val="2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</w:pP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اذا كان </w:t>
      </w:r>
      <w:bookmarkStart w:id="0" w:name="_GoBack"/>
      <w:r w:rsidR="006D317A" w:rsidRPr="00331D87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>معدل</w:t>
      </w:r>
      <w:bookmarkEnd w:id="0"/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نمو عدد سكان هذا المجتمع 6 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  <w:t>%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 سنة 2025، </w:t>
      </w:r>
      <w:r w:rsidR="00D95309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هل يحقق الاكتفاء الذاتي و</w:t>
      </w:r>
      <w:r w:rsidRPr="001707C1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لماذا؟</w:t>
      </w:r>
    </w:p>
    <w:p w:rsidR="004C3FF2" w:rsidRPr="004C3FF2" w:rsidRDefault="004C3FF2" w:rsidP="00485334">
      <w:pPr>
        <w:shd w:val="clear" w:color="auto" w:fill="F2F2F2" w:themeFill="background1" w:themeFillShade="F2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  <w:r w:rsidRPr="004C3FF2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>التمرين الثالث :</w:t>
      </w:r>
      <w:r w:rsidR="00B3458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 xml:space="preserve"> ( </w:t>
      </w:r>
      <w:r w:rsidR="00485334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>07</w:t>
      </w:r>
      <w:r w:rsidR="00B3458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 xml:space="preserve">  نقاط)           </w:t>
      </w:r>
      <w:r w:rsidRPr="004C3FF2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 ليكن لديك اقتصاد كلاسيكي يتميز بالخصائص التالية </w:t>
      </w:r>
      <w:r w:rsidR="00D9530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>:</w:t>
      </w:r>
    </w:p>
    <w:p w:rsidR="004C3FF2" w:rsidRPr="004C3FF2" w:rsidRDefault="004C3FF2" w:rsidP="004C3FF2">
      <w:pPr>
        <w:bidi/>
        <w:spacing w:after="0" w:line="240" w:lineRule="auto"/>
        <w:ind w:left="720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4C3FF2">
        <w:rPr>
          <w:rFonts w:ascii="Traditional Arabic" w:hAnsi="Traditional Arabic" w:cs="Traditional Arabic"/>
          <w:b/>
          <w:bCs/>
          <w:sz w:val="24"/>
          <w:szCs w:val="24"/>
        </w:rPr>
        <w:t xml:space="preserve">L = 4000 </w:t>
      </w:r>
      <w:r w:rsidRPr="004C3FF2">
        <w:rPr>
          <w:rFonts w:ascii="Times New Roman" w:hAnsi="Times New Roman" w:cs="Times New Roman"/>
          <w:b/>
          <w:bCs/>
          <w:sz w:val="24"/>
          <w:szCs w:val="24"/>
        </w:rPr>
        <w:t>−</w:t>
      </w:r>
      <w:r w:rsidRPr="004C3FF2">
        <w:rPr>
          <w:rFonts w:ascii="Traditional Arabic" w:hAnsi="Traditional Arabic" w:cs="Traditional Arabic"/>
          <w:b/>
          <w:bCs/>
          <w:sz w:val="24"/>
          <w:szCs w:val="24"/>
        </w:rPr>
        <w:t xml:space="preserve"> (W/P)</w:t>
      </w:r>
    </w:p>
    <w:p w:rsidR="004C3FF2" w:rsidRPr="004C3FF2" w:rsidRDefault="004C3FF2" w:rsidP="004C3FF2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  <w:r w:rsidRPr="004C3FF2">
        <w:rPr>
          <w:rFonts w:ascii="Traditional Arabic" w:hAnsi="Traditional Arabic" w:cs="Traditional Arabic"/>
          <w:b/>
          <w:bCs/>
          <w:sz w:val="24"/>
          <w:szCs w:val="24"/>
        </w:rPr>
        <w:t xml:space="preserve">L = 2999(W/P) </w:t>
      </w:r>
      <w:r w:rsidRPr="004C3FF2">
        <w:rPr>
          <w:rFonts w:ascii="Times New Roman" w:hAnsi="Times New Roman" w:cs="Times New Roman"/>
          <w:b/>
          <w:bCs/>
          <w:sz w:val="24"/>
          <w:szCs w:val="24"/>
        </w:rPr>
        <w:t>−</w:t>
      </w:r>
      <w:r w:rsidRPr="004C3FF2">
        <w:rPr>
          <w:rFonts w:ascii="Traditional Arabic" w:hAnsi="Traditional Arabic" w:cs="Traditional Arabic"/>
          <w:b/>
          <w:bCs/>
          <w:sz w:val="24"/>
          <w:szCs w:val="24"/>
        </w:rPr>
        <w:t xml:space="preserve"> 2000</w:t>
      </w:r>
    </w:p>
    <w:p w:rsidR="004C3FF2" w:rsidRPr="004C3FF2" w:rsidRDefault="006E3A51" w:rsidP="006E3A51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>1-</w:t>
      </w:r>
      <w:r w:rsidR="004C3FF2" w:rsidRPr="004C3FF2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ميز معادلة الطلب على العمل من معادلة العرض مع التعليل </w:t>
      </w:r>
    </w:p>
    <w:p w:rsidR="004C3FF2" w:rsidRPr="004C3FF2" w:rsidRDefault="004C3FF2" w:rsidP="006E3A51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  <w:r w:rsidRPr="004C3FF2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2-أحسب حجم العمالة التوازني لهذا الاقتصاد. ما نوع البطالة الناتجة؟ </w:t>
      </w:r>
    </w:p>
    <w:p w:rsidR="004C3FF2" w:rsidRPr="004C3FF2" w:rsidRDefault="006E3A51" w:rsidP="006E3A51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>3</w:t>
      </w:r>
      <w:r w:rsidR="004C3FF2" w:rsidRPr="004C3FF2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-ذا كان مستوى السعر </w:t>
      </w:r>
      <w:r w:rsidR="004C3FF2" w:rsidRPr="004C3FF2"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  <w:t>P=2</w:t>
      </w:r>
      <w:r w:rsidR="004C3FF2" w:rsidRPr="004C3FF2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 ما هو الأجر النقدي التوازني؟</w:t>
      </w:r>
    </w:p>
    <w:p w:rsidR="004C3FF2" w:rsidRDefault="006E3A51" w:rsidP="006E3A51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/>
        </w:rPr>
        <w:t>4</w:t>
      </w:r>
      <w:r w:rsidR="004C3FF2" w:rsidRPr="004C3FF2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-اذا كان الأجر الأدنى المحدد يوميا في هذه الصناعة هو </w:t>
      </w:r>
      <w:r w:rsidR="004C3FF2" w:rsidRPr="004C3FF2"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  <w:t>w =6</w:t>
      </w:r>
      <w:r w:rsidR="004C3FF2" w:rsidRPr="004C3FF2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  <w:t xml:space="preserve"> ماهي حالة سوق العمل في هذه الصناعة؟ </w:t>
      </w:r>
      <w:r w:rsidR="004C3FF2" w:rsidRPr="004C3FF2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 xml:space="preserve">وما هو عدد العمال الموظفين  .احسب نسبة البطالة </w:t>
      </w:r>
      <w:r w:rsidR="00C9395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>؟</w:t>
      </w:r>
      <w:r w:rsidR="00485334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 xml:space="preserve">                                                              </w:t>
      </w:r>
      <w:r w:rsidR="002C6E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>كل التوفيق</w:t>
      </w:r>
    </w:p>
    <w:p w:rsidR="00611BDA" w:rsidRPr="00611BDA" w:rsidRDefault="00485334" w:rsidP="00611BDA">
      <w:pPr>
        <w:tabs>
          <w:tab w:val="left" w:pos="5868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</w:t>
      </w:r>
      <w:r w:rsidR="00611BDA" w:rsidRPr="00611BD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أساتذة المادة</w:t>
      </w:r>
      <w:r w:rsidR="00611BD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: </w:t>
      </w:r>
      <w:r w:rsidR="00611BDA" w:rsidRPr="00611BD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زرقين.س</w:t>
      </w:r>
      <w:r w:rsidR="00611BDA" w:rsidRPr="00611BDA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–</w:t>
      </w:r>
      <w:r w:rsidR="00611BDA" w:rsidRPr="00611BD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عشور. س </w:t>
      </w:r>
      <w:r w:rsidR="00611BDA" w:rsidRPr="00611BDA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–</w:t>
      </w:r>
      <w:r w:rsidR="00611BDA" w:rsidRPr="00611BD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شيبان. س</w:t>
      </w:r>
    </w:p>
    <w:sectPr w:rsidR="00611BDA" w:rsidRPr="00611BDA" w:rsidSect="00C93959">
      <w:headerReference w:type="default" r:id="rId9"/>
      <w:pgSz w:w="11906" w:h="16838" w:code="9"/>
      <w:pgMar w:top="567" w:right="1418" w:bottom="567" w:left="1418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F28" w:rsidRDefault="001E2F28" w:rsidP="00766B50">
      <w:pPr>
        <w:spacing w:after="0" w:line="240" w:lineRule="auto"/>
      </w:pPr>
      <w:r>
        <w:separator/>
      </w:r>
    </w:p>
  </w:endnote>
  <w:endnote w:type="continuationSeparator" w:id="1">
    <w:p w:rsidR="001E2F28" w:rsidRDefault="001E2F28" w:rsidP="0076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F28" w:rsidRDefault="001E2F28" w:rsidP="00766B50">
      <w:pPr>
        <w:spacing w:after="0" w:line="240" w:lineRule="auto"/>
      </w:pPr>
      <w:r>
        <w:separator/>
      </w:r>
    </w:p>
  </w:footnote>
  <w:footnote w:type="continuationSeparator" w:id="1">
    <w:p w:rsidR="001E2F28" w:rsidRDefault="001E2F28" w:rsidP="00766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7C1" w:rsidRDefault="001707C1" w:rsidP="001707C1">
    <w:pPr>
      <w:pStyle w:val="En-tte"/>
      <w:spacing w:before="100" w:beforeAutospacing="1" w:after="100" w:afterAutospacing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A0A71"/>
    <w:multiLevelType w:val="multilevel"/>
    <w:tmpl w:val="6004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727E86"/>
    <w:multiLevelType w:val="hybridMultilevel"/>
    <w:tmpl w:val="706446B6"/>
    <w:lvl w:ilvl="0" w:tplc="A09E3C86">
      <w:start w:val="1"/>
      <w:numFmt w:val="arabicAlpha"/>
      <w:lvlText w:val="%1."/>
      <w:lvlJc w:val="left"/>
      <w:pPr>
        <w:ind w:left="70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752" w:hanging="360"/>
      </w:pPr>
    </w:lvl>
    <w:lvl w:ilvl="2" w:tplc="040C001B" w:tentative="1">
      <w:start w:val="1"/>
      <w:numFmt w:val="lowerRoman"/>
      <w:lvlText w:val="%3."/>
      <w:lvlJc w:val="right"/>
      <w:pPr>
        <w:ind w:left="8472" w:hanging="180"/>
      </w:pPr>
    </w:lvl>
    <w:lvl w:ilvl="3" w:tplc="040C000F" w:tentative="1">
      <w:start w:val="1"/>
      <w:numFmt w:val="decimal"/>
      <w:lvlText w:val="%4."/>
      <w:lvlJc w:val="left"/>
      <w:pPr>
        <w:ind w:left="9192" w:hanging="360"/>
      </w:pPr>
    </w:lvl>
    <w:lvl w:ilvl="4" w:tplc="040C0019" w:tentative="1">
      <w:start w:val="1"/>
      <w:numFmt w:val="lowerLetter"/>
      <w:lvlText w:val="%5."/>
      <w:lvlJc w:val="left"/>
      <w:pPr>
        <w:ind w:left="9912" w:hanging="360"/>
      </w:pPr>
    </w:lvl>
    <w:lvl w:ilvl="5" w:tplc="040C001B" w:tentative="1">
      <w:start w:val="1"/>
      <w:numFmt w:val="lowerRoman"/>
      <w:lvlText w:val="%6."/>
      <w:lvlJc w:val="right"/>
      <w:pPr>
        <w:ind w:left="10632" w:hanging="180"/>
      </w:pPr>
    </w:lvl>
    <w:lvl w:ilvl="6" w:tplc="040C000F" w:tentative="1">
      <w:start w:val="1"/>
      <w:numFmt w:val="decimal"/>
      <w:lvlText w:val="%7."/>
      <w:lvlJc w:val="left"/>
      <w:pPr>
        <w:ind w:left="11352" w:hanging="360"/>
      </w:pPr>
    </w:lvl>
    <w:lvl w:ilvl="7" w:tplc="040C0019" w:tentative="1">
      <w:start w:val="1"/>
      <w:numFmt w:val="lowerLetter"/>
      <w:lvlText w:val="%8."/>
      <w:lvlJc w:val="left"/>
      <w:pPr>
        <w:ind w:left="12072" w:hanging="360"/>
      </w:pPr>
    </w:lvl>
    <w:lvl w:ilvl="8" w:tplc="040C001B" w:tentative="1">
      <w:start w:val="1"/>
      <w:numFmt w:val="lowerRoman"/>
      <w:lvlText w:val="%9."/>
      <w:lvlJc w:val="right"/>
      <w:pPr>
        <w:ind w:left="127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5029F"/>
    <w:rsid w:val="00024CAC"/>
    <w:rsid w:val="0005360D"/>
    <w:rsid w:val="00126304"/>
    <w:rsid w:val="001707C1"/>
    <w:rsid w:val="001E2F28"/>
    <w:rsid w:val="00215F6F"/>
    <w:rsid w:val="00241DCD"/>
    <w:rsid w:val="002C6E0E"/>
    <w:rsid w:val="00331D87"/>
    <w:rsid w:val="00485334"/>
    <w:rsid w:val="004C3FF2"/>
    <w:rsid w:val="00611BDA"/>
    <w:rsid w:val="0065029F"/>
    <w:rsid w:val="0069237E"/>
    <w:rsid w:val="006D317A"/>
    <w:rsid w:val="006E3A51"/>
    <w:rsid w:val="006F74C9"/>
    <w:rsid w:val="00755227"/>
    <w:rsid w:val="00766B50"/>
    <w:rsid w:val="00851698"/>
    <w:rsid w:val="008C4831"/>
    <w:rsid w:val="009417D6"/>
    <w:rsid w:val="00A42B33"/>
    <w:rsid w:val="00A97A51"/>
    <w:rsid w:val="00AB1679"/>
    <w:rsid w:val="00B34589"/>
    <w:rsid w:val="00BB303E"/>
    <w:rsid w:val="00C43F9E"/>
    <w:rsid w:val="00C93959"/>
    <w:rsid w:val="00D46F27"/>
    <w:rsid w:val="00D9434B"/>
    <w:rsid w:val="00D95309"/>
    <w:rsid w:val="00DA4660"/>
    <w:rsid w:val="00E37C96"/>
    <w:rsid w:val="00EB0A68"/>
    <w:rsid w:val="00F8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B50"/>
  </w:style>
  <w:style w:type="paragraph" w:styleId="Pieddepage">
    <w:name w:val="footer"/>
    <w:basedOn w:val="Normal"/>
    <w:link w:val="Pieddepag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B50"/>
  </w:style>
  <w:style w:type="paragraph" w:styleId="Paragraphedeliste">
    <w:name w:val="List Paragraph"/>
    <w:basedOn w:val="Normal"/>
    <w:uiPriority w:val="34"/>
    <w:qFormat/>
    <w:rsid w:val="00D943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B50"/>
  </w:style>
  <w:style w:type="paragraph" w:styleId="Pieddepage">
    <w:name w:val="footer"/>
    <w:basedOn w:val="Normal"/>
    <w:link w:val="Pieddepag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B50"/>
  </w:style>
  <w:style w:type="paragraph" w:styleId="Paragraphedeliste">
    <w:name w:val="List Paragraph"/>
    <w:basedOn w:val="Normal"/>
    <w:uiPriority w:val="34"/>
    <w:qFormat/>
    <w:rsid w:val="00D943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2F527-AEF2-40AA-A3CE-8F0BCA5D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2026-01-15T17:39:00Z</dcterms:created>
  <dcterms:modified xsi:type="dcterms:W3CDTF">2026-01-19T06:45:00Z</dcterms:modified>
</cp:coreProperties>
</file>