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F1" w:rsidRPr="00B853CE" w:rsidRDefault="001A2C06" w:rsidP="001A2C06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TYPICAL ANSWER</w:t>
      </w:r>
    </w:p>
    <w:p w:rsidR="00FD2948" w:rsidRDefault="00FD2948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sz w:val="24"/>
          <w:szCs w:val="24"/>
        </w:rPr>
        <w:t>Q1</w:t>
      </w:r>
      <w:r w:rsidR="00B57B3D">
        <w:rPr>
          <w:rFonts w:asciiTheme="majorBidi" w:hAnsiTheme="majorBidi" w:cstheme="majorBidi"/>
          <w:b/>
          <w:bCs/>
          <w:sz w:val="24"/>
          <w:szCs w:val="24"/>
        </w:rPr>
        <w:t xml:space="preserve"> (1</w:t>
      </w:r>
      <w:r w:rsidR="007E14BB">
        <w:rPr>
          <w:rFonts w:asciiTheme="majorBidi" w:hAnsiTheme="majorBidi" w:cstheme="majorBidi"/>
          <w:b/>
          <w:bCs/>
          <w:sz w:val="24"/>
          <w:szCs w:val="24"/>
        </w:rPr>
        <w:t>.5</w:t>
      </w:r>
      <w:r w:rsidR="00B57B3D">
        <w:rPr>
          <w:rFonts w:asciiTheme="majorBidi" w:hAnsiTheme="majorBidi" w:cstheme="majorBidi"/>
          <w:b/>
          <w:bCs/>
          <w:sz w:val="24"/>
          <w:szCs w:val="24"/>
        </w:rPr>
        <w:t>pt)</w:t>
      </w:r>
      <w:r w:rsidRPr="0027516D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>give the general formula of an amino acid and name its two main functional groups</w:t>
      </w:r>
    </w:p>
    <w:p w:rsidR="00B853CE" w:rsidRPr="002A4080" w:rsidRDefault="002A4080" w:rsidP="001A2C06">
      <w:pPr>
        <w:jc w:val="center"/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2A4080">
        <w:rPr>
          <w:rFonts w:asciiTheme="majorBidi" w:hAnsiTheme="majorBidi" w:cstheme="majorBidi"/>
          <w:i/>
          <w:iCs/>
          <w:color w:val="FF0000"/>
          <w:sz w:val="24"/>
          <w:szCs w:val="24"/>
        </w:rPr>
        <w:t>NH</w:t>
      </w:r>
      <w:r w:rsidRPr="002A4080">
        <w:rPr>
          <w:rFonts w:asciiTheme="majorBidi" w:hAnsiTheme="majorBidi" w:cstheme="majorBidi"/>
          <w:i/>
          <w:iCs/>
          <w:color w:val="FF0000"/>
          <w:sz w:val="24"/>
          <w:szCs w:val="24"/>
          <w:vertAlign w:val="subscript"/>
        </w:rPr>
        <w:t>2</w:t>
      </w:r>
      <w:r w:rsidRPr="002A4080">
        <w:rPr>
          <w:rFonts w:asciiTheme="majorBidi" w:hAnsiTheme="majorBidi" w:cstheme="majorBidi"/>
          <w:i/>
          <w:iCs/>
          <w:color w:val="FF0000"/>
          <w:sz w:val="24"/>
          <w:szCs w:val="24"/>
        </w:rPr>
        <w:t>-C-(R)-COOH</w:t>
      </w:r>
      <w:r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(1pts)</w:t>
      </w:r>
    </w:p>
    <w:p w:rsidR="002A4080" w:rsidRPr="002A4080" w:rsidRDefault="002A4080" w:rsidP="002A4080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2A4080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Groups: Amino Group, Carboxylic group, Root </w:t>
      </w:r>
      <w:r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(0.5 </w:t>
      </w:r>
      <w:proofErr w:type="spellStart"/>
      <w:r>
        <w:rPr>
          <w:rFonts w:asciiTheme="majorBidi" w:hAnsiTheme="majorBidi" w:cstheme="majorBidi"/>
          <w:i/>
          <w:iCs/>
          <w:color w:val="FF0000"/>
          <w:sz w:val="24"/>
          <w:szCs w:val="24"/>
        </w:rPr>
        <w:t>pts</w:t>
      </w:r>
      <w:proofErr w:type="spellEnd"/>
      <w:r>
        <w:rPr>
          <w:rFonts w:asciiTheme="majorBidi" w:hAnsiTheme="majorBidi" w:cstheme="majorBidi"/>
          <w:i/>
          <w:iCs/>
          <w:color w:val="FF0000"/>
          <w:sz w:val="24"/>
          <w:szCs w:val="24"/>
        </w:rPr>
        <w:t>)</w:t>
      </w:r>
    </w:p>
    <w:p w:rsidR="00174F84" w:rsidRDefault="003A6E23" w:rsidP="00174F84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sz w:val="24"/>
          <w:szCs w:val="24"/>
        </w:rPr>
        <w:t>Q2</w:t>
      </w:r>
      <w:r w:rsidR="009E76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14BB">
        <w:rPr>
          <w:rFonts w:asciiTheme="majorBidi" w:hAnsiTheme="majorBidi" w:cstheme="majorBidi"/>
          <w:b/>
          <w:bCs/>
          <w:sz w:val="24"/>
          <w:szCs w:val="24"/>
        </w:rPr>
        <w:t>(1.5pt)</w:t>
      </w:r>
      <w:r w:rsidRPr="0027516D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name three essential amino acids and explain in one sentence why they are </w:t>
      </w:r>
      <w:r w:rsidR="0027516D" w:rsidRPr="0027516D">
        <w:rPr>
          <w:rFonts w:asciiTheme="majorBidi" w:hAnsiTheme="majorBidi" w:cstheme="majorBidi"/>
          <w:i/>
          <w:iCs/>
          <w:sz w:val="24"/>
          <w:szCs w:val="24"/>
        </w:rPr>
        <w:t>called essential</w:t>
      </w:r>
    </w:p>
    <w:p w:rsidR="00174F84" w:rsidRPr="00174F84" w:rsidRDefault="00174F84" w:rsidP="00174F8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74F8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Leucine</w:t>
      </w:r>
    </w:p>
    <w:p w:rsidR="00174F84" w:rsidRPr="00174F84" w:rsidRDefault="00174F84" w:rsidP="00174F8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74F8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Lysine </w:t>
      </w:r>
    </w:p>
    <w:p w:rsidR="00174F84" w:rsidRPr="00174F84" w:rsidRDefault="00174F84" w:rsidP="00174F8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74F8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Valine, isoleucine , Methionine, Threonine, tryptophan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(1pts)</w:t>
      </w:r>
    </w:p>
    <w:p w:rsidR="00174F84" w:rsidRPr="00174F84" w:rsidRDefault="00174F84" w:rsidP="00174F84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74F8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They called Essential amino acid because those that cannot be synthesized by the human body in sufficient quantities and obtained through diet. 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(0.5pts.)</w:t>
      </w:r>
    </w:p>
    <w:p w:rsidR="003A6E23" w:rsidRDefault="003A6E23" w:rsidP="00174F8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Q3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name the (4) levels of protein structure and give the</w:t>
      </w:r>
      <w:r w:rsidR="005C2A0A">
        <w:rPr>
          <w:rFonts w:asciiTheme="majorBidi" w:hAnsiTheme="majorBidi" w:cstheme="majorBidi"/>
          <w:i/>
          <w:iCs/>
          <w:sz w:val="24"/>
          <w:szCs w:val="24"/>
        </w:rPr>
        <w:t xml:space="preserve"> main chemical bond involved at 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>each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6E23" w:rsidTr="003A6E23">
        <w:tc>
          <w:tcPr>
            <w:tcW w:w="3116" w:type="dxa"/>
          </w:tcPr>
          <w:p w:rsidR="003A6E23" w:rsidRPr="0027516D" w:rsidRDefault="003A6E2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Level</w:t>
            </w:r>
          </w:p>
        </w:tc>
        <w:tc>
          <w:tcPr>
            <w:tcW w:w="3117" w:type="dxa"/>
          </w:tcPr>
          <w:p w:rsidR="003A6E23" w:rsidRPr="0027516D" w:rsidRDefault="005C2A0A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Shape</w:t>
            </w:r>
          </w:p>
        </w:tc>
        <w:tc>
          <w:tcPr>
            <w:tcW w:w="3117" w:type="dxa"/>
          </w:tcPr>
          <w:p w:rsidR="003A6E23" w:rsidRPr="0027516D" w:rsidRDefault="003A6E2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Main chemical bond</w:t>
            </w:r>
          </w:p>
        </w:tc>
      </w:tr>
      <w:tr w:rsidR="003A6E23" w:rsidTr="003A6E23">
        <w:tc>
          <w:tcPr>
            <w:tcW w:w="3116" w:type="dxa"/>
          </w:tcPr>
          <w:p w:rsidR="003A6E23" w:rsidRPr="0027516D" w:rsidRDefault="003A6E2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primary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Linear chain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Peptedic</w:t>
            </w:r>
            <w:proofErr w:type="spellEnd"/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 xml:space="preserve"> bond</w:t>
            </w:r>
          </w:p>
        </w:tc>
      </w:tr>
      <w:tr w:rsidR="003A6E23" w:rsidTr="003A6E23">
        <w:tc>
          <w:tcPr>
            <w:tcW w:w="3116" w:type="dxa"/>
          </w:tcPr>
          <w:p w:rsidR="003A6E23" w:rsidRPr="0027516D" w:rsidRDefault="003A6E23" w:rsidP="003A6E2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Secondary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Α helix &amp; β sheet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Hydrogen bond</w:t>
            </w:r>
          </w:p>
        </w:tc>
      </w:tr>
      <w:tr w:rsidR="003A6E23" w:rsidTr="003A6E23">
        <w:tc>
          <w:tcPr>
            <w:tcW w:w="3116" w:type="dxa"/>
          </w:tcPr>
          <w:p w:rsidR="003A6E23" w:rsidRPr="0027516D" w:rsidRDefault="003A6E2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Tertiary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3 D globular / fibrous folding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Disulfide bridge (S-S), ionic bond, H- Bond</w:t>
            </w:r>
          </w:p>
        </w:tc>
      </w:tr>
      <w:tr w:rsidR="003A6E23" w:rsidTr="003A6E23">
        <w:tc>
          <w:tcPr>
            <w:tcW w:w="3116" w:type="dxa"/>
          </w:tcPr>
          <w:p w:rsidR="003A6E23" w:rsidRPr="0027516D" w:rsidRDefault="001A7956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Quaternary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Multi- subunit assembly</w:t>
            </w:r>
          </w:p>
        </w:tc>
        <w:tc>
          <w:tcPr>
            <w:tcW w:w="3117" w:type="dxa"/>
          </w:tcPr>
          <w:p w:rsidR="003A6E23" w:rsidRPr="00174F84" w:rsidRDefault="00174F84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4F8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Same as tertiary.</w:t>
            </w:r>
          </w:p>
        </w:tc>
      </w:tr>
    </w:tbl>
    <w:p w:rsidR="003A6E23" w:rsidRPr="00174F84" w:rsidRDefault="00174F84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74F8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(0.25 pts. for each response)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.</w:t>
      </w:r>
    </w:p>
    <w:p w:rsidR="003A6E23" w:rsidRDefault="0051257C" w:rsidP="001A06FE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Q4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(1.5pts)</w:t>
      </w:r>
      <w:r w:rsidR="003A6E23"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: </w:t>
      </w:r>
      <w:r w:rsidR="003A6E23"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what is protein </w:t>
      </w:r>
      <w:r w:rsidR="0027516D" w:rsidRPr="0027516D">
        <w:rPr>
          <w:rFonts w:asciiTheme="majorBidi" w:hAnsiTheme="majorBidi" w:cstheme="majorBidi"/>
          <w:i/>
          <w:iCs/>
          <w:sz w:val="24"/>
          <w:szCs w:val="24"/>
        </w:rPr>
        <w:t>denaturation? Give</w:t>
      </w:r>
      <w:r w:rsidR="001A06FE">
        <w:rPr>
          <w:rFonts w:asciiTheme="majorBidi" w:hAnsiTheme="majorBidi" w:cstheme="majorBidi"/>
          <w:i/>
          <w:iCs/>
          <w:sz w:val="24"/>
          <w:szCs w:val="24"/>
        </w:rPr>
        <w:t xml:space="preserve"> two factors that can cause it</w:t>
      </w:r>
    </w:p>
    <w:p w:rsidR="001A06FE" w:rsidRPr="001A06FE" w:rsidRDefault="001A06FE" w:rsidP="001A06FE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A06F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The protein denaturation is the process by which protein loses its native three dimensional structure due to the disruption of non- covalent interaction as hydrogen bonds, hydrophobic interaction… without breaking the </w:t>
      </w:r>
      <w:proofErr w:type="spellStart"/>
      <w:r w:rsidRPr="001A06F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peptedic</w:t>
      </w:r>
      <w:proofErr w:type="spellEnd"/>
      <w:r w:rsidRPr="001A06F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bond of the primary structure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. (1 pt.)</w:t>
      </w:r>
      <w:r w:rsidRPr="001A06F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</w:p>
    <w:p w:rsidR="001A06FE" w:rsidRPr="001A06FE" w:rsidRDefault="001A06FE" w:rsidP="001A06FE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1A06F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Two factors: high temperature/ extreme ph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. (0.5 pts.) </w:t>
      </w:r>
      <w:r w:rsidR="002A408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(0.25pts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, for each factor)</w:t>
      </w:r>
    </w:p>
    <w:p w:rsidR="003A6E23" w:rsidRDefault="0051257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Q5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(1pts)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Define the term “vitamin”</w:t>
      </w:r>
    </w:p>
    <w:p w:rsidR="000D7F49" w:rsidRPr="000D7F49" w:rsidRDefault="000D7F49" w:rsidP="000D7F49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>The word 'vitamin' comes from the contraction of two words:</w:t>
      </w:r>
    </w:p>
    <w:p w:rsidR="000D7F49" w:rsidRPr="000D7F49" w:rsidRDefault="000D7F49" w:rsidP="000D7F49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>• Vital = life</w:t>
      </w:r>
    </w:p>
    <w:p w:rsidR="000D7F49" w:rsidRPr="000D7F49" w:rsidRDefault="000D7F49" w:rsidP="000D7F49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>• Amine = organic molecule</w:t>
      </w:r>
    </w:p>
    <w:p w:rsidR="001A06FE" w:rsidRPr="000D7F49" w:rsidRDefault="000D7F49" w:rsidP="000D7F49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>These are organic substances of low molecular weight, without energy value, indispensable to the growth, reproduction and functioning of the organism which cannot synthesi</w:t>
      </w: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ze them itself. </w:t>
      </w:r>
    </w:p>
    <w:p w:rsidR="0051257C" w:rsidRDefault="0051257C">
      <w:pPr>
        <w:rPr>
          <w:rFonts w:asciiTheme="majorBidi" w:hAnsiTheme="majorBidi" w:cstheme="majorBidi"/>
          <w:sz w:val="24"/>
          <w:szCs w:val="24"/>
        </w:rPr>
      </w:pPr>
    </w:p>
    <w:p w:rsidR="0051257C" w:rsidRDefault="0027516D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Q6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(1pts)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what</w:t>
      </w:r>
      <w:r w:rsidR="0051257C"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is the difference between a fat-soluble vitamin and a water-soluble vitamin? Give two 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>example</w:t>
      </w:r>
      <w:r w:rsidR="0051257C"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of each category.</w:t>
      </w:r>
    </w:p>
    <w:p w:rsidR="00174F84" w:rsidRPr="0027516D" w:rsidRDefault="00174F84">
      <w:pPr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06FE" w:rsidTr="001A06FE">
        <w:tc>
          <w:tcPr>
            <w:tcW w:w="3116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Type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Fat-soluble vitamins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Water-soluble vitamins</w:t>
            </w:r>
          </w:p>
        </w:tc>
      </w:tr>
      <w:tr w:rsidR="001A06FE" w:rsidTr="001A06FE">
        <w:tc>
          <w:tcPr>
            <w:tcW w:w="3116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Solubility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Soluble in lipids &amp; organic solvents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Soluble in water</w:t>
            </w:r>
          </w:p>
        </w:tc>
      </w:tr>
      <w:tr w:rsidR="001A06FE" w:rsidTr="001A06FE">
        <w:tc>
          <w:tcPr>
            <w:tcW w:w="3116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Storage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Stored in liver and adipose  tissue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 xml:space="preserve">Not stored, excreted in urine </w:t>
            </w:r>
          </w:p>
        </w:tc>
      </w:tr>
      <w:tr w:rsidR="001A06FE" w:rsidTr="001A06FE">
        <w:tc>
          <w:tcPr>
            <w:tcW w:w="3116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Toxicity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Toxicity possible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Rarely toxic</w:t>
            </w:r>
          </w:p>
        </w:tc>
      </w:tr>
      <w:tr w:rsidR="001A06FE" w:rsidTr="001A06FE">
        <w:tc>
          <w:tcPr>
            <w:tcW w:w="3116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Exemples</w:t>
            </w:r>
            <w:proofErr w:type="spellEnd"/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Vitamin A, Vitamin D</w:t>
            </w:r>
          </w:p>
        </w:tc>
        <w:tc>
          <w:tcPr>
            <w:tcW w:w="3117" w:type="dxa"/>
          </w:tcPr>
          <w:p w:rsidR="001A06FE" w:rsidRPr="002A4080" w:rsidRDefault="002A4080">
            <w:pPr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</w:pPr>
            <w:r w:rsidRPr="002A4080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Vitamin C, Vit. B1</w:t>
            </w:r>
          </w:p>
        </w:tc>
      </w:tr>
    </w:tbl>
    <w:p w:rsidR="0051257C" w:rsidRDefault="0051257C">
      <w:pPr>
        <w:rPr>
          <w:rFonts w:asciiTheme="majorBidi" w:hAnsiTheme="majorBidi" w:cstheme="majorBidi"/>
          <w:sz w:val="24"/>
          <w:szCs w:val="24"/>
        </w:rPr>
      </w:pPr>
    </w:p>
    <w:p w:rsidR="0051257C" w:rsidRDefault="0051257C">
      <w:pPr>
        <w:rPr>
          <w:rFonts w:asciiTheme="majorBidi" w:hAnsiTheme="majorBidi" w:cstheme="majorBidi"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sz w:val="24"/>
          <w:szCs w:val="24"/>
        </w:rPr>
        <w:t>Q8</w:t>
      </w:r>
      <w:r w:rsidR="00E462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7627">
        <w:rPr>
          <w:rFonts w:asciiTheme="majorBidi" w:hAnsiTheme="majorBidi" w:cstheme="majorBidi"/>
          <w:b/>
          <w:bCs/>
          <w:sz w:val="24"/>
          <w:szCs w:val="24"/>
        </w:rPr>
        <w:t>(1pts)</w:t>
      </w:r>
      <w:r w:rsidRPr="0027516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4629D">
        <w:rPr>
          <w:rFonts w:asciiTheme="majorBidi" w:hAnsiTheme="majorBidi" w:cstheme="majorBidi"/>
          <w:i/>
          <w:iCs/>
          <w:sz w:val="24"/>
          <w:szCs w:val="24"/>
        </w:rPr>
        <w:t xml:space="preserve"> define a </w:t>
      </w:r>
      <w:r w:rsidR="00E4629D" w:rsidRPr="0027516D">
        <w:rPr>
          <w:rFonts w:asciiTheme="majorBidi" w:hAnsiTheme="majorBidi" w:cstheme="majorBidi"/>
          <w:i/>
          <w:iCs/>
          <w:sz w:val="24"/>
          <w:szCs w:val="24"/>
        </w:rPr>
        <w:t>co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enzyme. What is the difference between a coenzyme and a cofactor?</w:t>
      </w:r>
    </w:p>
    <w:p w:rsidR="0051257C" w:rsidRPr="00A039AB" w:rsidRDefault="00795119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Coenzyme: </w:t>
      </w:r>
      <w:r w:rsidR="002A4080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is an organic non-protein molecule that binds to an enzyme and is essential for its catalytic activity. It participates in the </w:t>
      </w:r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reaction by transferring chemical group (0.5 </w:t>
      </w:r>
      <w:proofErr w:type="spellStart"/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pts</w:t>
      </w:r>
      <w:proofErr w:type="spellEnd"/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</w:t>
      </w:r>
    </w:p>
    <w:p w:rsidR="00A039AB" w:rsidRPr="00A039AB" w:rsidRDefault="00A039AB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Difference: Cofactor can be organic or inorganic: Zn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+2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, Mg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2+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/ Coenzyme always organic</w:t>
      </w:r>
    </w:p>
    <w:p w:rsidR="00A039AB" w:rsidRPr="00A039AB" w:rsidRDefault="00A039AB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                  Cofactor has </w:t>
      </w:r>
      <w:proofErr w:type="spellStart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permentely</w:t>
      </w:r>
      <w:proofErr w:type="spellEnd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bound but Coenzyme can be loosely or tightly bound.</w:t>
      </w:r>
    </w:p>
    <w:p w:rsidR="00A039AB" w:rsidRPr="00A039AB" w:rsidRDefault="00A039AB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                  All Coenzyme are cofactors, but not all cofactors are coenzymes. (0.5 </w:t>
      </w:r>
      <w:proofErr w:type="spellStart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pts</w:t>
      </w:r>
      <w:proofErr w:type="spellEnd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</w:t>
      </w:r>
    </w:p>
    <w:p w:rsidR="0051257C" w:rsidRDefault="0051257C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Q9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Explain the difference between an 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apoenzyme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and a 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holoenzyme.</w:t>
      </w:r>
    </w:p>
    <w:p w:rsidR="00795119" w:rsidRPr="00A039AB" w:rsidRDefault="00795119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Apoenzyme:</w:t>
      </w:r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the protein part of an enzyme without its cofactor and it’s inactive alone</w:t>
      </w:r>
    </w:p>
    <w:p w:rsidR="00A039AB" w:rsidRPr="00A039AB" w:rsidRDefault="00174F84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Holoenzyme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: is</w:t>
      </w:r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the association between Apoenzyme and 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cofactor,</w:t>
      </w:r>
      <w:r w:rsidR="00A039AB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fully active</w:t>
      </w:r>
    </w:p>
    <w:p w:rsidR="00A039AB" w:rsidRPr="00A039AB" w:rsidRDefault="00A039AB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proofErr w:type="spellStart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Apoenzyme+Cofactor</w:t>
      </w:r>
      <w:proofErr w:type="spellEnd"/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(Coenzyme</w:t>
      </w:r>
      <w:r w:rsidR="00174F84"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 =</w:t>
      </w:r>
      <w:r w:rsidRPr="00A039A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holoenzyme.</w:t>
      </w:r>
    </w:p>
    <w:p w:rsidR="00795119" w:rsidRDefault="00795119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51257C" w:rsidRPr="0027516D" w:rsidRDefault="0051257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Q10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(3pts)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complete the following table on the main coenzymes: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250"/>
        <w:gridCol w:w="2520"/>
        <w:gridCol w:w="2065"/>
      </w:tblGrid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Coenzyme</w:t>
            </w:r>
          </w:p>
        </w:tc>
        <w:tc>
          <w:tcPr>
            <w:tcW w:w="225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Source vitamin</w:t>
            </w:r>
          </w:p>
        </w:tc>
        <w:tc>
          <w:tcPr>
            <w:tcW w:w="252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Biological role</w:t>
            </w:r>
          </w:p>
        </w:tc>
        <w:tc>
          <w:tcPr>
            <w:tcW w:w="206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Reaction type</w:t>
            </w:r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 w:rsidP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NAD</w:t>
            </w: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+</w:t>
            </w: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/NADP</w:t>
            </w: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5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Vit.B3 (Niacin)</w:t>
            </w:r>
          </w:p>
        </w:tc>
        <w:tc>
          <w:tcPr>
            <w:tcW w:w="2520" w:type="dxa"/>
          </w:tcPr>
          <w:p w:rsidR="009E66FB" w:rsidRPr="00C038C8" w:rsidRDefault="00C038C8" w:rsidP="00795119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Electron transport</w:t>
            </w:r>
            <w:r w:rsidR="00795119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 xml:space="preserve"> (H</w:t>
            </w:r>
            <w:r w:rsidR="00795119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+</w:t>
            </w:r>
            <w:r w:rsidR="00795119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206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</w:t>
            </w:r>
            <w:r w:rsidR="0079511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xy</w:t>
            </w: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doreduction</w:t>
            </w:r>
            <w:proofErr w:type="spellEnd"/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FAD/FMN</w:t>
            </w:r>
          </w:p>
        </w:tc>
        <w:tc>
          <w:tcPr>
            <w:tcW w:w="2250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Vita.B2 (riboflavin)</w:t>
            </w:r>
          </w:p>
        </w:tc>
        <w:tc>
          <w:tcPr>
            <w:tcW w:w="252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Electron transport (H</w:t>
            </w: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+)</w:t>
            </w:r>
          </w:p>
        </w:tc>
        <w:tc>
          <w:tcPr>
            <w:tcW w:w="2065" w:type="dxa"/>
          </w:tcPr>
          <w:p w:rsidR="009E66FB" w:rsidRPr="0027516D" w:rsidRDefault="00795119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oxy</w:t>
            </w:r>
            <w:r w:rsidR="00C038C8"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doreduction</w:t>
            </w:r>
            <w:proofErr w:type="spellEnd"/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Coenzyme (CoA)</w:t>
            </w:r>
          </w:p>
        </w:tc>
        <w:tc>
          <w:tcPr>
            <w:tcW w:w="225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Vit.B5</w:t>
            </w:r>
            <w:r w:rsidR="00E4629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(</w:t>
            </w:r>
            <w:r w:rsidR="0011370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pantothenic A</w:t>
            </w:r>
            <w:r w:rsidR="005C2A0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Acyl group carrier</w:t>
            </w:r>
          </w:p>
        </w:tc>
        <w:tc>
          <w:tcPr>
            <w:tcW w:w="206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Acyl group transfer</w:t>
            </w:r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TPP</w:t>
            </w:r>
          </w:p>
        </w:tc>
        <w:tc>
          <w:tcPr>
            <w:tcW w:w="2250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Vit.B1 (Thiamine)</w:t>
            </w:r>
          </w:p>
        </w:tc>
        <w:tc>
          <w:tcPr>
            <w:tcW w:w="252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Oxidative decarboxylation</w:t>
            </w:r>
          </w:p>
        </w:tc>
        <w:tc>
          <w:tcPr>
            <w:tcW w:w="2065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Decarboxylation</w:t>
            </w:r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>THF</w:t>
            </w:r>
          </w:p>
        </w:tc>
        <w:tc>
          <w:tcPr>
            <w:tcW w:w="2250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Vit.B9 (folic acid)</w:t>
            </w:r>
          </w:p>
        </w:tc>
        <w:tc>
          <w:tcPr>
            <w:tcW w:w="2520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One-carbon group transfer</w:t>
            </w:r>
          </w:p>
        </w:tc>
        <w:tc>
          <w:tcPr>
            <w:tcW w:w="2065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Methylation/carbon transfer</w:t>
            </w:r>
          </w:p>
        </w:tc>
      </w:tr>
      <w:tr w:rsidR="009E66FB" w:rsidTr="00113705">
        <w:tc>
          <w:tcPr>
            <w:tcW w:w="2515" w:type="dxa"/>
          </w:tcPr>
          <w:p w:rsidR="009E66FB" w:rsidRPr="0027516D" w:rsidRDefault="009E66F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Pyridoxal</w:t>
            </w:r>
            <w:proofErr w:type="spellEnd"/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phosphate (PLP)</w:t>
            </w:r>
          </w:p>
        </w:tc>
        <w:tc>
          <w:tcPr>
            <w:tcW w:w="2250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Vita.B6 (Pyridoxine)</w:t>
            </w:r>
          </w:p>
        </w:tc>
        <w:tc>
          <w:tcPr>
            <w:tcW w:w="2520" w:type="dxa"/>
          </w:tcPr>
          <w:p w:rsidR="009E66FB" w:rsidRPr="0027516D" w:rsidRDefault="00B93E66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Transamination</w:t>
            </w:r>
            <w:r w:rsidR="009E66FB" w:rsidRPr="0027516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of amino acids</w:t>
            </w:r>
          </w:p>
        </w:tc>
        <w:tc>
          <w:tcPr>
            <w:tcW w:w="2065" w:type="dxa"/>
          </w:tcPr>
          <w:p w:rsidR="009E66FB" w:rsidRPr="0027516D" w:rsidRDefault="00C038C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38C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>Transmination</w:t>
            </w:r>
            <w:proofErr w:type="spellEnd"/>
          </w:p>
        </w:tc>
      </w:tr>
    </w:tbl>
    <w:p w:rsidR="0051257C" w:rsidRPr="00795119" w:rsidRDefault="009E66FB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5119">
        <w:rPr>
          <w:rFonts w:asciiTheme="majorBidi" w:hAnsiTheme="majorBidi" w:cstheme="majorBidi"/>
          <w:sz w:val="24"/>
          <w:szCs w:val="24"/>
        </w:rPr>
        <w:t xml:space="preserve"> </w:t>
      </w:r>
      <w:r w:rsidR="0079511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(</w:t>
      </w:r>
      <w:r w:rsidR="00795119" w:rsidRPr="0079511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0.25 for each response)</w:t>
      </w:r>
    </w:p>
    <w:p w:rsidR="0027516D" w:rsidRDefault="009E66FB" w:rsidP="008E02A1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Q11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(1.5pts)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Explain the role of NAD</w:t>
      </w:r>
      <w:r w:rsidRPr="0027516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+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in an oxidation-reduction </w:t>
      </w:r>
      <w:r w:rsidR="00B93E66"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reaction. 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What does it become after accepting </w:t>
      </w:r>
      <w:r w:rsidR="0027516D" w:rsidRPr="0027516D">
        <w:rPr>
          <w:rFonts w:asciiTheme="majorBidi" w:hAnsiTheme="majorBidi" w:cstheme="majorBidi"/>
          <w:i/>
          <w:iCs/>
          <w:sz w:val="24"/>
          <w:szCs w:val="24"/>
        </w:rPr>
        <w:t>electrons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>?</w:t>
      </w:r>
    </w:p>
    <w:p w:rsidR="00C038C8" w:rsidRPr="00C038C8" w:rsidRDefault="00C038C8" w:rsidP="008E02A1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Role</w:t>
      </w: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: NAD</w:t>
      </w: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 xml:space="preserve">+ </w:t>
      </w: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acts as an electron carrier (Coenzyme). It accepts a </w:t>
      </w:r>
      <w:proofErr w:type="spellStart"/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hybride</w:t>
      </w:r>
      <w:proofErr w:type="spellEnd"/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ion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</w:t>
      </w: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one proton and 2 electrons from a substrate during metabolic reactions (Like glycolysis or Krebs cycle), thus oxidizing the substrate.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(1pts).</w:t>
      </w:r>
    </w:p>
    <w:p w:rsidR="00C038C8" w:rsidRPr="00C038C8" w:rsidRDefault="00C038C8" w:rsidP="00C038C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C038C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It reduced to NADH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(0.5 pts.)</w:t>
      </w:r>
    </w:p>
    <w:p w:rsidR="008E02A1" w:rsidRPr="008E02A1" w:rsidRDefault="008E02A1" w:rsidP="008E02A1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7E14BB" w:rsidRDefault="007E14BB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Q12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>(1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pts)</w:t>
      </w:r>
      <w:r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7E14BB">
        <w:rPr>
          <w:rFonts w:asciiTheme="majorBidi" w:hAnsiTheme="majorBidi" w:cstheme="majorBidi"/>
          <w:i/>
          <w:iCs/>
          <w:sz w:val="24"/>
          <w:szCs w:val="24"/>
        </w:rPr>
        <w:t xml:space="preserve"> What is the difference between </w:t>
      </w:r>
      <w:r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Iodometry &amp; </w:t>
      </w:r>
      <w:proofErr w:type="spellStart"/>
      <w:r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iodimitry</w:t>
      </w:r>
      <w:proofErr w:type="spellEnd"/>
      <w:r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?</w:t>
      </w:r>
    </w:p>
    <w:p w:rsidR="007E14BB" w:rsidRPr="008E02A1" w:rsidRDefault="00C071EF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Iodometry</w:t>
      </w:r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: 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is an indirect titration method where an oxidizing agents reacts with an excess of </w:t>
      </w:r>
      <w:proofErr w:type="spellStart"/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iodite</w:t>
      </w:r>
      <w:proofErr w:type="spellEnd"/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(I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-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 to produce iodine (I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2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 which is then titrated with a reducing agent, typically sodium thiosulfate (Na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2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S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2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O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3</w:t>
      </w:r>
      <w:r w:rsidR="008E02A1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).</w:t>
      </w:r>
      <w:r w:rsidR="00A91DC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(0.5 pts.)</w:t>
      </w:r>
    </w:p>
    <w:p w:rsidR="008E02A1" w:rsidRPr="008E02A1" w:rsidRDefault="008E02A1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proofErr w:type="spellStart"/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Iodimetry</w:t>
      </w:r>
      <w:proofErr w:type="spellEnd"/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: is a direct titration method where iodine (I</w:t>
      </w:r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2</w:t>
      </w:r>
      <w:r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) is used as titrant to directly oxidizing a reducing </w:t>
      </w:r>
      <w:r w:rsidR="00F52BE9" w:rsidRPr="008E02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agent</w:t>
      </w:r>
      <w:r w:rsidR="00F52B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. (</w:t>
      </w:r>
      <w:r w:rsidR="00A91DC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0.5pts)</w:t>
      </w:r>
      <w:r w:rsidR="00F52B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.</w:t>
      </w:r>
    </w:p>
    <w:p w:rsidR="00B93E66" w:rsidRDefault="007E14BB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Q13</w:t>
      </w:r>
      <w:r w:rsidR="009E76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4629D">
        <w:rPr>
          <w:rFonts w:asciiTheme="majorBidi" w:hAnsiTheme="majorBidi" w:cstheme="majorBidi"/>
          <w:b/>
          <w:bCs/>
          <w:sz w:val="24"/>
          <w:szCs w:val="24"/>
        </w:rPr>
        <w:t>(1</w:t>
      </w:r>
      <w:r w:rsidR="009E7627">
        <w:rPr>
          <w:rFonts w:asciiTheme="majorBidi" w:hAnsiTheme="majorBidi" w:cstheme="majorBidi"/>
          <w:b/>
          <w:bCs/>
          <w:sz w:val="24"/>
          <w:szCs w:val="24"/>
        </w:rPr>
        <w:t>pts)</w:t>
      </w:r>
      <w:r w:rsidR="00B93E66" w:rsidRPr="0027516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93E66">
        <w:rPr>
          <w:rFonts w:asciiTheme="majorBidi" w:hAnsiTheme="majorBidi" w:cstheme="majorBidi"/>
          <w:sz w:val="24"/>
          <w:szCs w:val="24"/>
        </w:rPr>
        <w:t xml:space="preserve"> </w:t>
      </w:r>
      <w:r w:rsidR="0027516D" w:rsidRPr="0027516D">
        <w:rPr>
          <w:rFonts w:asciiTheme="majorBidi" w:hAnsiTheme="majorBidi" w:cstheme="majorBidi"/>
          <w:i/>
          <w:iCs/>
          <w:sz w:val="24"/>
          <w:szCs w:val="24"/>
        </w:rPr>
        <w:t>What is hydrolysis of nucleic acid?</w:t>
      </w:r>
    </w:p>
    <w:p w:rsidR="00C071EF" w:rsidRPr="00C071EF" w:rsidRDefault="00C071EF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C071EF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Nucleic acid hydrolysis is the chemical or enzymatic breaking of phosphodiester bonds, N-</w:t>
      </w:r>
      <w:proofErr w:type="spellStart"/>
      <w:r w:rsidRPr="00C071EF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glyco</w:t>
      </w:r>
      <w:proofErr w:type="spellEnd"/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-</w:t>
      </w:r>
      <w:proofErr w:type="spellStart"/>
      <w:r w:rsidRPr="00C071EF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sidic</w:t>
      </w:r>
      <w:proofErr w:type="spellEnd"/>
      <w:r w:rsidRPr="00C071EF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bonds, or hydrogen bonds in DNA and RNA, reducing them to smaller components like nucleotides, nucleosides, or individual bases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.</w:t>
      </w:r>
    </w:p>
    <w:p w:rsidR="0027516D" w:rsidRDefault="0027516D">
      <w:pPr>
        <w:rPr>
          <w:rFonts w:asciiTheme="majorBidi" w:hAnsiTheme="majorBidi" w:cstheme="majorBidi"/>
          <w:sz w:val="24"/>
          <w:szCs w:val="24"/>
        </w:rPr>
      </w:pPr>
    </w:p>
    <w:p w:rsidR="007E14BB" w:rsidRPr="007E14BB" w:rsidRDefault="007E14BB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Q14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>(1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pts)</w:t>
      </w:r>
      <w:r w:rsidR="00B57B3D" w:rsidRP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="00B57B3D" w:rsidRPr="007E14B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E14BB">
        <w:rPr>
          <w:rFonts w:asciiTheme="majorBidi" w:hAnsiTheme="majorBidi" w:cstheme="majorBidi"/>
          <w:i/>
          <w:iCs/>
          <w:sz w:val="24"/>
          <w:szCs w:val="24"/>
        </w:rPr>
        <w:t>Define Melting temperature</w:t>
      </w:r>
    </w:p>
    <w:p w:rsidR="00B57B3D" w:rsidRPr="007D39A1" w:rsidRDefault="007D39A1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7D39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The melting temperature of nucleic acid is defined as the temperature at which 50% of the double –stranded DNA or RNA molecules have dissociated into single strands, it represent the midpoint of the transition from helical structure to a disordered coiled state</w:t>
      </w:r>
      <w:r w:rsidR="007E14BB" w:rsidRPr="007D39A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(1pt).</w:t>
      </w:r>
    </w:p>
    <w:p w:rsidR="009E66FB" w:rsidRPr="0027516D" w:rsidRDefault="00B93E6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="007E14BB">
        <w:rPr>
          <w:rFonts w:asciiTheme="majorBidi" w:hAnsiTheme="majorBidi" w:cstheme="majorBidi"/>
          <w:b/>
          <w:bCs/>
          <w:i/>
          <w:iCs/>
          <w:sz w:val="24"/>
          <w:szCs w:val="24"/>
        </w:rPr>
        <w:t>15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4629D">
        <w:rPr>
          <w:rFonts w:asciiTheme="majorBidi" w:hAnsiTheme="majorBidi" w:cstheme="majorBidi"/>
          <w:b/>
          <w:bCs/>
          <w:i/>
          <w:iCs/>
          <w:sz w:val="24"/>
          <w:szCs w:val="24"/>
        </w:rPr>
        <w:t>(1.5</w:t>
      </w:r>
      <w:r w:rsidR="009E7627">
        <w:rPr>
          <w:rFonts w:asciiTheme="majorBidi" w:hAnsiTheme="majorBidi" w:cstheme="majorBidi"/>
          <w:b/>
          <w:bCs/>
          <w:i/>
          <w:iCs/>
          <w:sz w:val="24"/>
          <w:szCs w:val="24"/>
        </w:rPr>
        <w:t>pts)</w:t>
      </w:r>
      <w:r w:rsidRPr="0027516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 Answer true or false</w:t>
      </w:r>
    </w:p>
    <w:p w:rsidR="00B93E66" w:rsidRPr="0027516D" w:rsidRDefault="00B93E66" w:rsidP="00B93E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DNA contains the base uracil (U) instead of thymine(T) </w:t>
      </w:r>
      <w:r w:rsidRPr="007D39A1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</w:t>
      </w:r>
      <w:r w:rsidR="007D39A1" w:rsidRPr="007D39A1">
        <w:rPr>
          <w:rFonts w:asciiTheme="majorBidi" w:hAnsiTheme="majorBidi" w:cstheme="majorBidi"/>
          <w:i/>
          <w:iCs/>
          <w:color w:val="FF0000"/>
          <w:sz w:val="24"/>
          <w:szCs w:val="24"/>
        </w:rPr>
        <w:t>False</w:t>
      </w:r>
    </w:p>
    <w:p w:rsidR="00B93E66" w:rsidRPr="0027516D" w:rsidRDefault="00B93E66" w:rsidP="00B93E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i/>
          <w:iCs/>
          <w:sz w:val="24"/>
          <w:szCs w:val="24"/>
        </w:rPr>
        <w:t>Messenger RNA ( m RNA) is synthesized in the nucleus during transcription</w:t>
      </w:r>
      <w:r w:rsidR="000D7F49"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true</w:t>
      </w:r>
      <w:r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</w:t>
      </w:r>
    </w:p>
    <w:p w:rsidR="00B93E66" w:rsidRPr="0027516D" w:rsidRDefault="00B93E66" w:rsidP="00B93E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i/>
          <w:iCs/>
          <w:sz w:val="24"/>
          <w:szCs w:val="24"/>
        </w:rPr>
        <w:t>A codon is made up of 3 consecutive nucleotide on the m RNA</w:t>
      </w:r>
      <w:r w:rsidR="000D7F49"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True</w:t>
      </w:r>
    </w:p>
    <w:p w:rsidR="00B93E66" w:rsidRPr="0027516D" w:rsidRDefault="00B93E66" w:rsidP="00B93E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Replication is the synthesis of protein from m RNA </w:t>
      </w:r>
      <w:r w:rsidR="000D7F49"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>False</w:t>
      </w:r>
    </w:p>
    <w:p w:rsidR="007E14BB" w:rsidRPr="001A7956" w:rsidRDefault="00B93E66" w:rsidP="001A79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27516D">
        <w:rPr>
          <w:rFonts w:asciiTheme="majorBidi" w:hAnsiTheme="majorBidi" w:cstheme="majorBidi"/>
          <w:i/>
          <w:iCs/>
          <w:sz w:val="24"/>
          <w:szCs w:val="24"/>
        </w:rPr>
        <w:t>Transfer RNA (</w:t>
      </w:r>
      <w:proofErr w:type="spellStart"/>
      <w:r w:rsidRPr="0027516D">
        <w:rPr>
          <w:rFonts w:asciiTheme="majorBidi" w:hAnsiTheme="majorBidi" w:cstheme="majorBidi"/>
          <w:i/>
          <w:iCs/>
          <w:sz w:val="24"/>
          <w:szCs w:val="24"/>
        </w:rPr>
        <w:t>tRNA</w:t>
      </w:r>
      <w:proofErr w:type="spellEnd"/>
      <w:r w:rsidRPr="0027516D">
        <w:rPr>
          <w:rFonts w:asciiTheme="majorBidi" w:hAnsiTheme="majorBidi" w:cstheme="majorBidi"/>
          <w:i/>
          <w:iCs/>
          <w:sz w:val="24"/>
          <w:szCs w:val="24"/>
        </w:rPr>
        <w:t xml:space="preserve">) carries amino acids to </w:t>
      </w:r>
      <w:r w:rsidR="001A7956">
        <w:rPr>
          <w:rFonts w:asciiTheme="majorBidi" w:hAnsiTheme="majorBidi" w:cstheme="majorBidi"/>
          <w:i/>
          <w:iCs/>
          <w:sz w:val="24"/>
          <w:szCs w:val="24"/>
        </w:rPr>
        <w:t>the ribosomes during translation</w:t>
      </w:r>
      <w:r w:rsidR="000D7F49" w:rsidRPr="000D7F4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True</w:t>
      </w:r>
      <w:bookmarkStart w:id="0" w:name="_GoBack"/>
      <w:bookmarkEnd w:id="0"/>
    </w:p>
    <w:p w:rsidR="00B93E66" w:rsidRDefault="005C2A0A" w:rsidP="00B93E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                  </w:t>
      </w:r>
    </w:p>
    <w:p w:rsidR="005C2A0A" w:rsidRPr="005C2A0A" w:rsidRDefault="005C2A0A" w:rsidP="005C2A0A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C2A0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Good luck                                                            </w:t>
      </w:r>
    </w:p>
    <w:sectPr w:rsidR="005C2A0A" w:rsidRPr="005C2A0A" w:rsidSect="00D2743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A6" w:rsidRDefault="00CF03A6" w:rsidP="00654CD2">
      <w:pPr>
        <w:spacing w:after="0" w:line="240" w:lineRule="auto"/>
      </w:pPr>
      <w:r>
        <w:separator/>
      </w:r>
    </w:p>
  </w:endnote>
  <w:endnote w:type="continuationSeparator" w:id="0">
    <w:p w:rsidR="00CF03A6" w:rsidRDefault="00CF03A6" w:rsidP="0065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A6" w:rsidRDefault="00CF03A6" w:rsidP="00654CD2">
      <w:pPr>
        <w:spacing w:after="0" w:line="240" w:lineRule="auto"/>
      </w:pPr>
      <w:r>
        <w:separator/>
      </w:r>
    </w:p>
  </w:footnote>
  <w:footnote w:type="continuationSeparator" w:id="0">
    <w:p w:rsidR="00CF03A6" w:rsidRDefault="00CF03A6" w:rsidP="0065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BB" w:rsidRPr="00D27439" w:rsidRDefault="007E14BB" w:rsidP="00D27439">
    <w:pPr>
      <w:pStyle w:val="Header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ptab w:relativeTo="margin" w:alignment="center" w:leader="none"/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ptab w:relativeTo="margin" w:alignment="left" w:leader="none"/>
    </w: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University of Abbes </w:t>
    </w:r>
    <w:proofErr w:type="spellStart"/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>Laghrour</w:t>
    </w:r>
    <w:proofErr w:type="spellEnd"/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proofErr w:type="spellStart"/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>khenchela</w:t>
    </w:r>
    <w:proofErr w:type="spellEnd"/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                                         Module: Biochemistry</w:t>
    </w:r>
  </w:p>
  <w:p w:rsidR="007E14BB" w:rsidRPr="00D27439" w:rsidRDefault="007E14BB" w:rsidP="00D27439">
    <w:pPr>
      <w:pStyle w:val="Header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>Department of agronomic science                                                      semester: S2</w:t>
    </w:r>
  </w:p>
  <w:p w:rsidR="007E14BB" w:rsidRPr="00D27439" w:rsidRDefault="007E14BB" w:rsidP="00D27439">
    <w:pPr>
      <w:pStyle w:val="Header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>Field: Engineering agronomy</w:t>
    </w: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– L2                       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                            </w:t>
    </w: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Time: 1 h 30                                </w:t>
    </w:r>
  </w:p>
  <w:p w:rsidR="007E14BB" w:rsidRPr="00D27439" w:rsidRDefault="007E14BB" w:rsidP="00D27439">
    <w:pPr>
      <w:pStyle w:val="Header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</w:p>
  <w:p w:rsidR="007E14BB" w:rsidRPr="00D27439" w:rsidRDefault="007E14BB" w:rsidP="008F74F1">
    <w:pPr>
      <w:pStyle w:val="Header"/>
      <w:pBdr>
        <w:bottom w:val="single" w:sz="4" w:space="1" w:color="auto"/>
      </w:pBdr>
      <w:rPr>
        <w:rFonts w:asciiTheme="majorBidi" w:hAnsiTheme="majorBidi" w:cstheme="majorBidi"/>
        <w:b/>
        <w:bCs/>
        <w:sz w:val="24"/>
        <w:szCs w:val="24"/>
      </w:rPr>
    </w:pP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Name &amp; family name: ……………………….   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                                 </w:t>
    </w: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Date:  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>05/05/2026</w:t>
    </w:r>
    <w:r w:rsidRPr="00D27439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  </w:t>
    </w:r>
    <w:r w:rsidRPr="00B12ECD">
      <w:rPr>
        <w:rFonts w:asciiTheme="majorBidi" w:hAnsiTheme="majorBidi" w:cstheme="majorBidi"/>
        <w:b/>
        <w:bCs/>
        <w:sz w:val="24"/>
        <w:szCs w:val="24"/>
      </w:rPr>
      <w:ptab w:relativeTo="margin" w:alignment="center" w:leader="none"/>
    </w:r>
    <w:r w:rsidRPr="00B12ECD">
      <w:rPr>
        <w:rFonts w:asciiTheme="majorBidi" w:hAnsiTheme="majorBidi" w:cstheme="majorBidi"/>
        <w:b/>
        <w:bCs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F1DD3"/>
    <w:multiLevelType w:val="hybridMultilevel"/>
    <w:tmpl w:val="85ACA004"/>
    <w:lvl w:ilvl="0" w:tplc="74324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7F4F"/>
    <w:multiLevelType w:val="hybridMultilevel"/>
    <w:tmpl w:val="787CB588"/>
    <w:lvl w:ilvl="0" w:tplc="AD808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4547"/>
    <w:multiLevelType w:val="hybridMultilevel"/>
    <w:tmpl w:val="7D441EB0"/>
    <w:lvl w:ilvl="0" w:tplc="16A64C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7F"/>
    <w:rsid w:val="000D6144"/>
    <w:rsid w:val="000D7F49"/>
    <w:rsid w:val="000E3312"/>
    <w:rsid w:val="00113705"/>
    <w:rsid w:val="00164480"/>
    <w:rsid w:val="00174F84"/>
    <w:rsid w:val="001A06FE"/>
    <w:rsid w:val="001A1BAE"/>
    <w:rsid w:val="001A2C06"/>
    <w:rsid w:val="001A7956"/>
    <w:rsid w:val="0027516D"/>
    <w:rsid w:val="002A4080"/>
    <w:rsid w:val="003A6E23"/>
    <w:rsid w:val="0040197F"/>
    <w:rsid w:val="0051257C"/>
    <w:rsid w:val="005246B7"/>
    <w:rsid w:val="005521E5"/>
    <w:rsid w:val="005B14D4"/>
    <w:rsid w:val="005C2A0A"/>
    <w:rsid w:val="00613491"/>
    <w:rsid w:val="00654CD2"/>
    <w:rsid w:val="00673A0E"/>
    <w:rsid w:val="00795119"/>
    <w:rsid w:val="007D39A1"/>
    <w:rsid w:val="007E14BB"/>
    <w:rsid w:val="0086023D"/>
    <w:rsid w:val="008D69A7"/>
    <w:rsid w:val="008E02A1"/>
    <w:rsid w:val="008F74F1"/>
    <w:rsid w:val="009E66FB"/>
    <w:rsid w:val="009E7627"/>
    <w:rsid w:val="00A039AB"/>
    <w:rsid w:val="00A91DC4"/>
    <w:rsid w:val="00B12ECD"/>
    <w:rsid w:val="00B57B3D"/>
    <w:rsid w:val="00B853CE"/>
    <w:rsid w:val="00B93E66"/>
    <w:rsid w:val="00C038C8"/>
    <w:rsid w:val="00C071EF"/>
    <w:rsid w:val="00CF03A6"/>
    <w:rsid w:val="00D27439"/>
    <w:rsid w:val="00E4629D"/>
    <w:rsid w:val="00F52BE9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A72E4-56F5-43A8-9EE9-7C5E9693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D2"/>
  </w:style>
  <w:style w:type="paragraph" w:styleId="Footer">
    <w:name w:val="footer"/>
    <w:basedOn w:val="Normal"/>
    <w:link w:val="FooterChar"/>
    <w:uiPriority w:val="99"/>
    <w:unhideWhenUsed/>
    <w:rsid w:val="0065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D2"/>
  </w:style>
  <w:style w:type="table" w:styleId="TableGrid">
    <w:name w:val="Table Grid"/>
    <w:basedOn w:val="TableNormal"/>
    <w:uiPriority w:val="39"/>
    <w:rsid w:val="003A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2026-05-03T20:32:00Z</dcterms:created>
  <dcterms:modified xsi:type="dcterms:W3CDTF">2026-05-09T10:50:00Z</dcterms:modified>
</cp:coreProperties>
</file>